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D49" w:rsidRPr="006B7F6E" w:rsidRDefault="008F6D49" w:rsidP="008F6D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F6E">
        <w:rPr>
          <w:rFonts w:ascii="Times New Roman" w:hAnsi="Times New Roman" w:cs="Times New Roman"/>
          <w:b/>
          <w:sz w:val="24"/>
          <w:szCs w:val="24"/>
        </w:rPr>
        <w:t>МУНИЦИПАЛЬНОЕ АВТОНОМНОЕ</w:t>
      </w:r>
    </w:p>
    <w:p w:rsidR="008F6D49" w:rsidRPr="006B7F6E" w:rsidRDefault="008F6D49" w:rsidP="008F6D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F6E">
        <w:rPr>
          <w:rFonts w:ascii="Times New Roman" w:hAnsi="Times New Roman" w:cs="Times New Roman"/>
          <w:b/>
          <w:sz w:val="24"/>
          <w:szCs w:val="24"/>
        </w:rPr>
        <w:t>ОБЩЕОБРАЗОВАТЕЛЬНОЕ УЧРЕЖДЕНИЕ</w:t>
      </w:r>
    </w:p>
    <w:p w:rsidR="008F6D49" w:rsidRPr="006B7F6E" w:rsidRDefault="008F6D49" w:rsidP="008F6D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F6E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 5»</w:t>
      </w:r>
    </w:p>
    <w:p w:rsidR="008F6D49" w:rsidRDefault="008F6D49" w:rsidP="008F6D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6D49" w:rsidRPr="00F03727" w:rsidRDefault="008F6D49" w:rsidP="008F6D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1E0"/>
      </w:tblPr>
      <w:tblGrid>
        <w:gridCol w:w="3393"/>
        <w:gridCol w:w="3237"/>
        <w:gridCol w:w="3224"/>
      </w:tblGrid>
      <w:tr w:rsidR="008F6D49" w:rsidRPr="00F03727" w:rsidTr="00EB0E43">
        <w:trPr>
          <w:trHeight w:val="348"/>
        </w:trPr>
        <w:tc>
          <w:tcPr>
            <w:tcW w:w="1721" w:type="pct"/>
          </w:tcPr>
          <w:p w:rsidR="008F6D49" w:rsidRPr="00F03727" w:rsidRDefault="008F6D49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8F6D49" w:rsidRPr="00F03727" w:rsidRDefault="008F6D49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 xml:space="preserve">ам. директора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УВР</w:t>
            </w:r>
          </w:p>
          <w:p w:rsidR="008F6D49" w:rsidRPr="00F03727" w:rsidRDefault="008F6D49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 xml:space="preserve">_________/ </w:t>
            </w:r>
            <w:r w:rsidRPr="0097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Л.А. </w:t>
            </w:r>
            <w:proofErr w:type="spellStart"/>
            <w:r w:rsidRPr="0097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Чеботарян</w:t>
            </w:r>
            <w:proofErr w:type="spellEnd"/>
            <w:r w:rsidRPr="00F0372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F6D49" w:rsidRPr="00F03727" w:rsidRDefault="008F6D49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«_____»___________</w:t>
            </w: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8F6D49" w:rsidRPr="00F03727" w:rsidRDefault="008F6D49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pct"/>
          </w:tcPr>
          <w:p w:rsidR="008F6D49" w:rsidRPr="00F03727" w:rsidRDefault="008F6D49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pct"/>
          </w:tcPr>
          <w:p w:rsidR="008F6D49" w:rsidRPr="00F03727" w:rsidRDefault="008F6D49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>УТВЕРЖД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</w:p>
          <w:p w:rsidR="008F6D49" w:rsidRPr="00F03727" w:rsidRDefault="008F6D49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03727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МАОУ СОШ №5</w:t>
            </w:r>
          </w:p>
          <w:p w:rsidR="008F6D49" w:rsidRPr="00F03727" w:rsidRDefault="008F6D49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___________/ </w:t>
            </w:r>
            <w:r w:rsidRPr="0097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Н.В. </w:t>
            </w:r>
            <w:proofErr w:type="spellStart"/>
            <w:r w:rsidRPr="0097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Парадня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F6D49" w:rsidRDefault="008F6D49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№_______________</w:t>
            </w:r>
          </w:p>
          <w:p w:rsidR="008F6D49" w:rsidRPr="00F03727" w:rsidRDefault="008F6D49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«_____»_________2014г.</w:t>
            </w:r>
          </w:p>
          <w:p w:rsidR="008F6D49" w:rsidRPr="00F03727" w:rsidRDefault="008F6D49" w:rsidP="00EB0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D49" w:rsidRPr="0038455F" w:rsidTr="00EB0E43">
        <w:tc>
          <w:tcPr>
            <w:tcW w:w="1721" w:type="pct"/>
          </w:tcPr>
          <w:p w:rsidR="008F6D49" w:rsidRPr="0038455F" w:rsidRDefault="008F6D49" w:rsidP="00EB0E4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42" w:type="pct"/>
          </w:tcPr>
          <w:p w:rsidR="008F6D49" w:rsidRPr="0038455F" w:rsidRDefault="008F6D49" w:rsidP="00EB0E43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36" w:type="pct"/>
          </w:tcPr>
          <w:p w:rsidR="008F6D49" w:rsidRPr="0038455F" w:rsidRDefault="008F6D49" w:rsidP="00EB0E43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8F6D49" w:rsidRDefault="008F6D49" w:rsidP="008F6D49">
      <w:pPr>
        <w:jc w:val="center"/>
      </w:pPr>
    </w:p>
    <w:p w:rsidR="008F6D49" w:rsidRDefault="008F6D49" w:rsidP="008F6D49">
      <w:pPr>
        <w:jc w:val="center"/>
      </w:pPr>
    </w:p>
    <w:p w:rsidR="008F6D49" w:rsidRDefault="008F6D49" w:rsidP="008F6D49">
      <w:pPr>
        <w:jc w:val="center"/>
      </w:pPr>
    </w:p>
    <w:p w:rsidR="008F6D49" w:rsidRDefault="008F6D49" w:rsidP="008F6D49">
      <w:pPr>
        <w:jc w:val="center"/>
        <w:rPr>
          <w:rFonts w:ascii="Times New Roman" w:hAnsi="Times New Roman" w:cs="Times New Roman"/>
        </w:rPr>
      </w:pPr>
    </w:p>
    <w:p w:rsidR="008F6D49" w:rsidRDefault="008F6D49" w:rsidP="008F6D49">
      <w:pPr>
        <w:jc w:val="center"/>
        <w:rPr>
          <w:rFonts w:ascii="Times New Roman" w:hAnsi="Times New Roman" w:cs="Times New Roman"/>
        </w:rPr>
      </w:pPr>
    </w:p>
    <w:p w:rsidR="008F6D49" w:rsidRPr="003F404C" w:rsidRDefault="008F6D49" w:rsidP="008F6D49">
      <w:pPr>
        <w:jc w:val="center"/>
        <w:rPr>
          <w:rFonts w:ascii="Times New Roman" w:hAnsi="Times New Roman" w:cs="Times New Roman"/>
        </w:rPr>
      </w:pPr>
    </w:p>
    <w:p w:rsidR="008F6D49" w:rsidRPr="006E0AA5" w:rsidRDefault="008F6D49" w:rsidP="008F6D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8F6D49" w:rsidRPr="006E0AA5" w:rsidRDefault="008F6D49" w:rsidP="008F6D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A5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8F6D49" w:rsidRPr="006B7F6E" w:rsidRDefault="008F6D49" w:rsidP="008F6D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F6E">
        <w:rPr>
          <w:rFonts w:ascii="Times New Roman" w:hAnsi="Times New Roman" w:cs="Times New Roman"/>
          <w:b/>
          <w:sz w:val="28"/>
          <w:szCs w:val="28"/>
        </w:rPr>
        <w:t>«Математика»</w:t>
      </w:r>
    </w:p>
    <w:p w:rsidR="008F6D49" w:rsidRPr="006B7F6E" w:rsidRDefault="008F6D49" w:rsidP="008F6D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F6E">
        <w:rPr>
          <w:rFonts w:ascii="Times New Roman" w:hAnsi="Times New Roman" w:cs="Times New Roman"/>
          <w:b/>
          <w:sz w:val="28"/>
          <w:szCs w:val="28"/>
        </w:rPr>
        <w:t>9Б класс</w:t>
      </w:r>
    </w:p>
    <w:p w:rsidR="008F6D49" w:rsidRPr="003F404C" w:rsidRDefault="008F6D49" w:rsidP="008F6D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6D49" w:rsidRPr="003F404C" w:rsidRDefault="008F6D49" w:rsidP="008F6D49">
      <w:pPr>
        <w:jc w:val="both"/>
        <w:rPr>
          <w:rFonts w:ascii="Times New Roman" w:hAnsi="Times New Roman" w:cs="Times New Roman"/>
        </w:rPr>
      </w:pPr>
    </w:p>
    <w:p w:rsidR="008F6D49" w:rsidRPr="003F404C" w:rsidRDefault="008F6D49" w:rsidP="008F6D49">
      <w:pPr>
        <w:jc w:val="both"/>
        <w:rPr>
          <w:rFonts w:ascii="Times New Roman" w:hAnsi="Times New Roman" w:cs="Times New Roman"/>
        </w:rPr>
      </w:pPr>
    </w:p>
    <w:p w:rsidR="008F6D49" w:rsidRDefault="008F6D49" w:rsidP="008F6D49">
      <w:pPr>
        <w:jc w:val="both"/>
        <w:rPr>
          <w:rFonts w:ascii="Times New Roman" w:hAnsi="Times New Roman" w:cs="Times New Roman"/>
        </w:rPr>
      </w:pPr>
    </w:p>
    <w:p w:rsidR="008F6D49" w:rsidRDefault="008F6D49" w:rsidP="008F6D49">
      <w:pPr>
        <w:jc w:val="right"/>
        <w:rPr>
          <w:rFonts w:ascii="Times New Roman" w:hAnsi="Times New Roman" w:cs="Times New Roman"/>
        </w:rPr>
      </w:pPr>
    </w:p>
    <w:p w:rsidR="008F6D49" w:rsidRPr="006B7F6E" w:rsidRDefault="008F6D49" w:rsidP="008F6D49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6B7F6E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proofErr w:type="gramStart"/>
      <w:r w:rsidRPr="006B7F6E">
        <w:rPr>
          <w:rFonts w:ascii="Times New Roman" w:hAnsi="Times New Roman" w:cs="Times New Roman"/>
          <w:b/>
          <w:sz w:val="24"/>
          <w:szCs w:val="24"/>
        </w:rPr>
        <w:t>Гуль</w:t>
      </w:r>
      <w:proofErr w:type="gramEnd"/>
      <w:r w:rsidRPr="006B7F6E">
        <w:rPr>
          <w:rFonts w:ascii="Times New Roman" w:hAnsi="Times New Roman" w:cs="Times New Roman"/>
          <w:b/>
          <w:sz w:val="24"/>
          <w:szCs w:val="24"/>
        </w:rPr>
        <w:t xml:space="preserve"> Елена Николаевна</w:t>
      </w:r>
    </w:p>
    <w:p w:rsidR="008F6D49" w:rsidRPr="006B7F6E" w:rsidRDefault="008F6D49" w:rsidP="008F6D49">
      <w:pPr>
        <w:spacing w:after="0" w:line="240" w:lineRule="auto"/>
        <w:ind w:right="1841" w:firstLine="5245"/>
        <w:rPr>
          <w:rFonts w:ascii="Times New Roman" w:hAnsi="Times New Roman" w:cs="Times New Roman"/>
          <w:b/>
          <w:sz w:val="24"/>
          <w:szCs w:val="24"/>
        </w:rPr>
      </w:pPr>
      <w:r w:rsidRPr="006B7F6E">
        <w:rPr>
          <w:rFonts w:ascii="Times New Roman" w:hAnsi="Times New Roman" w:cs="Times New Roman"/>
          <w:b/>
          <w:sz w:val="24"/>
          <w:szCs w:val="24"/>
        </w:rPr>
        <w:t>учитель математики</w:t>
      </w:r>
    </w:p>
    <w:p w:rsidR="008F6D49" w:rsidRDefault="008F6D49" w:rsidP="008F6D49">
      <w:pPr>
        <w:jc w:val="both"/>
      </w:pPr>
    </w:p>
    <w:p w:rsidR="008F6D49" w:rsidRPr="006E0AA5" w:rsidRDefault="008F6D49" w:rsidP="008F6D49">
      <w:pPr>
        <w:jc w:val="both"/>
        <w:rPr>
          <w:sz w:val="24"/>
          <w:szCs w:val="24"/>
        </w:rPr>
      </w:pPr>
    </w:p>
    <w:p w:rsidR="008F6D49" w:rsidRPr="006E0AA5" w:rsidRDefault="008F6D49" w:rsidP="008F6D49">
      <w:pPr>
        <w:jc w:val="both"/>
        <w:rPr>
          <w:sz w:val="24"/>
          <w:szCs w:val="24"/>
        </w:rPr>
      </w:pPr>
    </w:p>
    <w:p w:rsidR="008F6D49" w:rsidRPr="006E0AA5" w:rsidRDefault="008F6D49" w:rsidP="008F6D49">
      <w:pPr>
        <w:jc w:val="center"/>
        <w:rPr>
          <w:sz w:val="24"/>
          <w:szCs w:val="24"/>
        </w:rPr>
      </w:pPr>
    </w:p>
    <w:p w:rsidR="008F6D49" w:rsidRPr="006E0AA5" w:rsidRDefault="008F6D49" w:rsidP="008F6D49">
      <w:pPr>
        <w:jc w:val="center"/>
        <w:rPr>
          <w:sz w:val="24"/>
          <w:szCs w:val="24"/>
        </w:rPr>
      </w:pPr>
    </w:p>
    <w:p w:rsidR="008F6D49" w:rsidRPr="006E0AA5" w:rsidRDefault="008F6D49" w:rsidP="008F6D49">
      <w:pPr>
        <w:jc w:val="center"/>
        <w:rPr>
          <w:sz w:val="24"/>
          <w:szCs w:val="24"/>
        </w:rPr>
      </w:pPr>
    </w:p>
    <w:p w:rsidR="008F6D49" w:rsidRPr="00A3193C" w:rsidRDefault="008F6D49" w:rsidP="008F6D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93C">
        <w:rPr>
          <w:rFonts w:ascii="Times New Roman" w:hAnsi="Times New Roman" w:cs="Times New Roman"/>
          <w:b/>
          <w:sz w:val="24"/>
          <w:szCs w:val="24"/>
        </w:rPr>
        <w:t>Лабытнанги 2014 год</w:t>
      </w:r>
    </w:p>
    <w:p w:rsidR="008F6D49" w:rsidRPr="006E0AA5" w:rsidRDefault="008F6D49" w:rsidP="008F6D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AA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6E0AA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F6D49" w:rsidRPr="00156FE9" w:rsidRDefault="008F6D49" w:rsidP="008F6D49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C63">
        <w:rPr>
          <w:rFonts w:ascii="Times New Roman" w:hAnsi="Times New Roman" w:cs="Times New Roman"/>
          <w:sz w:val="24"/>
          <w:szCs w:val="24"/>
        </w:rPr>
        <w:t>Рабочая программа по учебному предмету  «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E07C63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составлена в соответствии с  </w:t>
      </w:r>
      <w:r w:rsidRPr="00E07C6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Федеральным компонентом государственного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образовательного стандарта; </w:t>
      </w:r>
      <w:r w:rsidRPr="00E07C63">
        <w:rPr>
          <w:rFonts w:ascii="Times New Roman" w:hAnsi="Times New Roman" w:cs="Times New Roman"/>
          <w:sz w:val="24"/>
          <w:szCs w:val="24"/>
        </w:rPr>
        <w:t>Примерн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E07C63">
        <w:rPr>
          <w:rFonts w:ascii="Times New Roman" w:hAnsi="Times New Roman" w:cs="Times New Roman"/>
          <w:sz w:val="24"/>
          <w:szCs w:val="24"/>
        </w:rPr>
        <w:t xml:space="preserve">  программ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E07C63">
        <w:rPr>
          <w:rFonts w:ascii="Times New Roman" w:hAnsi="Times New Roman" w:cs="Times New Roman"/>
          <w:sz w:val="24"/>
          <w:szCs w:val="24"/>
        </w:rPr>
        <w:t xml:space="preserve"> по предмету «Математика»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7C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основе а</w:t>
      </w:r>
      <w:r w:rsidRPr="00E07C63">
        <w:rPr>
          <w:rFonts w:ascii="Times New Roman" w:hAnsi="Times New Roman" w:cs="Times New Roman"/>
          <w:sz w:val="24"/>
          <w:szCs w:val="24"/>
        </w:rPr>
        <w:t>вторск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E07C63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E07C63">
        <w:rPr>
          <w:rFonts w:ascii="Times New Roman" w:hAnsi="Times New Roman" w:cs="Times New Roman"/>
          <w:sz w:val="24"/>
          <w:szCs w:val="24"/>
        </w:rPr>
        <w:t xml:space="preserve"> по алгебре</w:t>
      </w:r>
      <w:r>
        <w:rPr>
          <w:rFonts w:ascii="Times New Roman" w:hAnsi="Times New Roman" w:cs="Times New Roman"/>
          <w:sz w:val="24"/>
          <w:szCs w:val="24"/>
        </w:rPr>
        <w:t xml:space="preserve"> для 9 класса</w:t>
      </w:r>
      <w:r w:rsidRPr="00E07C63">
        <w:rPr>
          <w:rFonts w:ascii="Times New Roman" w:hAnsi="Times New Roman" w:cs="Times New Roman"/>
          <w:sz w:val="24"/>
          <w:szCs w:val="24"/>
        </w:rPr>
        <w:t xml:space="preserve"> Ю.Н. Макарычева, Н.Г. </w:t>
      </w:r>
      <w:proofErr w:type="spellStart"/>
      <w:r w:rsidRPr="00E07C63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E07C63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Pr="00E07C63">
        <w:rPr>
          <w:rFonts w:ascii="Times New Roman" w:hAnsi="Times New Roman" w:cs="Times New Roman"/>
          <w:sz w:val="24"/>
          <w:szCs w:val="24"/>
        </w:rPr>
        <w:t>Нешкова</w:t>
      </w:r>
      <w:proofErr w:type="spellEnd"/>
      <w:r w:rsidRPr="00E07C63">
        <w:rPr>
          <w:rFonts w:ascii="Times New Roman" w:hAnsi="Times New Roman" w:cs="Times New Roman"/>
          <w:sz w:val="24"/>
          <w:szCs w:val="24"/>
        </w:rPr>
        <w:t>, С.Б. Суворовой.  Сборник программ для общеобразовательных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, составитель Т.А.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.- М: Просвещение, 2010; на основе а</w:t>
      </w:r>
      <w:r w:rsidRPr="00156FE9">
        <w:rPr>
          <w:rFonts w:ascii="Times New Roman" w:hAnsi="Times New Roman" w:cs="Times New Roman"/>
          <w:sz w:val="24"/>
          <w:szCs w:val="24"/>
        </w:rPr>
        <w:t>вторск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56FE9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56FE9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геометрии для 9</w:t>
      </w:r>
      <w:r w:rsidRPr="00156FE9">
        <w:rPr>
          <w:rFonts w:ascii="Times New Roman" w:hAnsi="Times New Roman" w:cs="Times New Roman"/>
          <w:sz w:val="24"/>
          <w:szCs w:val="24"/>
        </w:rPr>
        <w:t xml:space="preserve"> класса Л.С. </w:t>
      </w:r>
      <w:proofErr w:type="spellStart"/>
      <w:r w:rsidRPr="00156FE9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156FE9">
        <w:rPr>
          <w:rFonts w:ascii="Times New Roman" w:hAnsi="Times New Roman" w:cs="Times New Roman"/>
          <w:sz w:val="24"/>
          <w:szCs w:val="24"/>
        </w:rPr>
        <w:t xml:space="preserve">, В.Ф. Бутузов, С.Б. Кадомцев и др. Сборник программ для общеобразовательных учреждений, составитель Т.А. </w:t>
      </w:r>
      <w:proofErr w:type="spellStart"/>
      <w:r w:rsidRPr="00156FE9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156FE9">
        <w:rPr>
          <w:rFonts w:ascii="Times New Roman" w:hAnsi="Times New Roman" w:cs="Times New Roman"/>
          <w:sz w:val="24"/>
          <w:szCs w:val="24"/>
        </w:rPr>
        <w:t>.- М: Просвещение, 2010.</w:t>
      </w:r>
    </w:p>
    <w:p w:rsidR="008F6D49" w:rsidRPr="00BC20F2" w:rsidRDefault="008F6D49" w:rsidP="008F6D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Преподавание предмета осуществляется по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учебнику 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«Алгебра. </w:t>
      </w:r>
      <w:r>
        <w:rPr>
          <w:rFonts w:ascii="Times New Roman" w:hAnsi="Times New Roman" w:cs="Times New Roman"/>
          <w:color w:val="000000"/>
          <w:sz w:val="24"/>
          <w:szCs w:val="24"/>
        </w:rPr>
        <w:t>9 класс»: учеб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ля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учреждений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945A2">
        <w:rPr>
          <w:rFonts w:ascii="Times New Roman" w:hAnsi="Times New Roman" w:cs="Times New Roman"/>
          <w:color w:val="000000"/>
          <w:sz w:val="24"/>
          <w:szCs w:val="24"/>
        </w:rPr>
        <w:t>[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Ю.Н. Макарычев, Н.Г. </w:t>
      </w:r>
      <w:proofErr w:type="spellStart"/>
      <w:r w:rsidRPr="00BC20F2">
        <w:rPr>
          <w:rFonts w:ascii="Times New Roman" w:hAnsi="Times New Roman" w:cs="Times New Roman"/>
          <w:color w:val="000000"/>
          <w:sz w:val="24"/>
          <w:szCs w:val="24"/>
        </w:rPr>
        <w:t>Мин</w:t>
      </w:r>
      <w:r>
        <w:rPr>
          <w:rFonts w:ascii="Times New Roman" w:hAnsi="Times New Roman" w:cs="Times New Roman"/>
          <w:color w:val="000000"/>
          <w:sz w:val="24"/>
          <w:szCs w:val="24"/>
        </w:rPr>
        <w:t>дюк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К.И.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Нешков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С.Б. Суворова</w:t>
      </w:r>
      <w:r w:rsidRPr="009945A2">
        <w:rPr>
          <w:rFonts w:ascii="Times New Roman" w:hAnsi="Times New Roman" w:cs="Times New Roman"/>
          <w:color w:val="000000"/>
          <w:sz w:val="24"/>
          <w:szCs w:val="24"/>
        </w:rPr>
        <w:t>]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; под ред. С.А. </w:t>
      </w:r>
      <w:proofErr w:type="spellStart"/>
      <w:r w:rsidRPr="00BC20F2">
        <w:rPr>
          <w:rFonts w:ascii="Times New Roman" w:hAnsi="Times New Roman" w:cs="Times New Roman"/>
          <w:color w:val="000000"/>
          <w:sz w:val="24"/>
          <w:szCs w:val="24"/>
        </w:rPr>
        <w:t>Теляковского</w:t>
      </w:r>
      <w:proofErr w:type="spellEnd"/>
      <w:r w:rsidRPr="00BC20F2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16-е изд.-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 М.: Просвещение, 2010 г.</w:t>
      </w:r>
    </w:p>
    <w:p w:rsidR="008F6D49" w:rsidRPr="00BC20F2" w:rsidRDefault="008F6D49" w:rsidP="008F6D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Геометрия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7 – 9 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>класс</w:t>
      </w:r>
      <w:r>
        <w:rPr>
          <w:rFonts w:ascii="Times New Roman" w:hAnsi="Times New Roman" w:cs="Times New Roman"/>
          <w:color w:val="000000"/>
          <w:sz w:val="24"/>
          <w:szCs w:val="24"/>
        </w:rPr>
        <w:t>ы: учеб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ля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учреждений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 / </w:t>
      </w:r>
      <w:r w:rsidRPr="00692EFC">
        <w:rPr>
          <w:rFonts w:ascii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Л.С.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Атанасян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В.Ф. Бутузов, С.Б. Кадомцев и др.</w:t>
      </w:r>
      <w:r w:rsidRPr="00692EFC">
        <w:rPr>
          <w:rFonts w:ascii="Times New Roman" w:hAnsi="Times New Roman" w:cs="Times New Roman"/>
          <w:color w:val="000000"/>
          <w:sz w:val="24"/>
          <w:szCs w:val="24"/>
        </w:rPr>
        <w:t>]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- 20-е изд. - </w:t>
      </w:r>
      <w:r w:rsidRPr="00BC20F2">
        <w:rPr>
          <w:rFonts w:ascii="Times New Roman" w:hAnsi="Times New Roman" w:cs="Times New Roman"/>
          <w:color w:val="000000"/>
          <w:sz w:val="24"/>
          <w:szCs w:val="24"/>
        </w:rPr>
        <w:t>М.: Просвещение, 2010 г.</w:t>
      </w:r>
    </w:p>
    <w:p w:rsidR="008F6D49" w:rsidRPr="00BC20F2" w:rsidRDefault="008F6D49" w:rsidP="008F6D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0F2">
        <w:rPr>
          <w:rFonts w:ascii="Times New Roman" w:hAnsi="Times New Roman" w:cs="Times New Roman"/>
          <w:b/>
          <w:sz w:val="24"/>
          <w:szCs w:val="24"/>
        </w:rPr>
        <w:t>Изучение математики на ступени основного общего образования направлено на достижение следующих целей:</w:t>
      </w:r>
    </w:p>
    <w:p w:rsidR="008F6D49" w:rsidRPr="00BC20F2" w:rsidRDefault="008F6D49" w:rsidP="008F6D49">
      <w:pPr>
        <w:numPr>
          <w:ilvl w:val="0"/>
          <w:numId w:val="8"/>
        </w:numPr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bCs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8F6D49" w:rsidRPr="00BC20F2" w:rsidRDefault="008F6D49" w:rsidP="008F6D49">
      <w:pPr>
        <w:numPr>
          <w:ilvl w:val="0"/>
          <w:numId w:val="8"/>
        </w:numPr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20F2">
        <w:rPr>
          <w:rFonts w:ascii="Times New Roman" w:hAnsi="Times New Roman" w:cs="Times New Roman"/>
          <w:bCs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8F6D49" w:rsidRPr="00BC20F2" w:rsidRDefault="008F6D49" w:rsidP="008F6D49">
      <w:pPr>
        <w:numPr>
          <w:ilvl w:val="0"/>
          <w:numId w:val="8"/>
        </w:numPr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20F2">
        <w:rPr>
          <w:rFonts w:ascii="Times New Roman" w:hAnsi="Times New Roman" w:cs="Times New Roman"/>
          <w:bCs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8F6D49" w:rsidRPr="00BC20F2" w:rsidRDefault="008F6D49" w:rsidP="008F6D49">
      <w:pPr>
        <w:pStyle w:val="a8"/>
        <w:numPr>
          <w:ilvl w:val="0"/>
          <w:numId w:val="8"/>
        </w:numPr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20F2">
        <w:rPr>
          <w:rFonts w:ascii="Times New Roman" w:hAnsi="Times New Roman" w:cs="Times New Roman"/>
          <w:bCs/>
          <w:sz w:val="24"/>
          <w:szCs w:val="24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8F6D49" w:rsidRPr="00DF3AFF" w:rsidRDefault="008F6D49" w:rsidP="008F6D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AFF">
        <w:rPr>
          <w:rFonts w:ascii="Times New Roman" w:hAnsi="Times New Roman" w:cs="Times New Roman"/>
          <w:b/>
          <w:sz w:val="24"/>
          <w:szCs w:val="24"/>
        </w:rPr>
        <w:t>Методы и формы решения поставленных задач</w:t>
      </w:r>
    </w:p>
    <w:p w:rsidR="008F6D49" w:rsidRPr="00DF3AFF" w:rsidRDefault="008F6D49" w:rsidP="008F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AFF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преподавания</w:t>
      </w:r>
      <w:r w:rsidRPr="00DF3AFF">
        <w:rPr>
          <w:rFonts w:ascii="Times New Roman" w:hAnsi="Times New Roman" w:cs="Times New Roman"/>
          <w:sz w:val="24"/>
          <w:szCs w:val="24"/>
        </w:rPr>
        <w:t xml:space="preserve"> курса </w:t>
      </w:r>
      <w:r>
        <w:rPr>
          <w:rFonts w:ascii="Times New Roman" w:hAnsi="Times New Roman" w:cs="Times New Roman"/>
          <w:sz w:val="24"/>
          <w:szCs w:val="24"/>
        </w:rPr>
        <w:t>алгебры используются следующие типы уроков: формирование новых знаний, формирование умений и навыков, совершенствование умений и навыков, повторительно-обобщающие, контроля знаний и умений</w:t>
      </w:r>
      <w:r w:rsidRPr="00DF3AF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но на каждом уроке</w:t>
      </w:r>
      <w:r w:rsidRPr="00DF3AFF">
        <w:rPr>
          <w:rFonts w:ascii="Times New Roman" w:hAnsi="Times New Roman" w:cs="Times New Roman"/>
          <w:sz w:val="24"/>
          <w:szCs w:val="24"/>
        </w:rPr>
        <w:t xml:space="preserve"> предусматрива</w:t>
      </w:r>
      <w:r>
        <w:rPr>
          <w:rFonts w:ascii="Times New Roman" w:hAnsi="Times New Roman" w:cs="Times New Roman"/>
          <w:sz w:val="24"/>
          <w:szCs w:val="24"/>
        </w:rPr>
        <w:t xml:space="preserve">ется </w:t>
      </w:r>
      <w:r w:rsidRPr="00DF3AFF">
        <w:rPr>
          <w:rFonts w:ascii="Times New Roman" w:hAnsi="Times New Roman" w:cs="Times New Roman"/>
          <w:sz w:val="24"/>
          <w:szCs w:val="24"/>
        </w:rPr>
        <w:t>смен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F3AFF">
        <w:rPr>
          <w:rFonts w:ascii="Times New Roman" w:hAnsi="Times New Roman" w:cs="Times New Roman"/>
          <w:sz w:val="24"/>
          <w:szCs w:val="24"/>
        </w:rPr>
        <w:t xml:space="preserve"> методов обучения и деятельности обучае</w:t>
      </w:r>
      <w:r>
        <w:rPr>
          <w:rFonts w:ascii="Times New Roman" w:hAnsi="Times New Roman" w:cs="Times New Roman"/>
          <w:sz w:val="24"/>
          <w:szCs w:val="24"/>
        </w:rPr>
        <w:t>мых.</w:t>
      </w:r>
      <w:r w:rsidRPr="00DF3AFF">
        <w:rPr>
          <w:rFonts w:ascii="Times New Roman" w:hAnsi="Times New Roman" w:cs="Times New Roman"/>
          <w:sz w:val="24"/>
          <w:szCs w:val="24"/>
        </w:rPr>
        <w:t xml:space="preserve"> С учетом данных о распределении усвоения информации и кризисах внимания учащихся на уроке, рекомендуется проводить объяснение в первой половине урока, а на конец урока планировать деятельность, которая наиболее интересна для учащихся и имеет для них большее личностное значение. Активизация мышления и актуализация ранее изученного – разминка, короткие задания на развитие </w:t>
      </w:r>
      <w:r>
        <w:rPr>
          <w:rFonts w:ascii="Times New Roman" w:hAnsi="Times New Roman" w:cs="Times New Roman"/>
          <w:sz w:val="24"/>
          <w:szCs w:val="24"/>
        </w:rPr>
        <w:t xml:space="preserve">устного счета, </w:t>
      </w:r>
      <w:r w:rsidRPr="00DF3AFF">
        <w:rPr>
          <w:rFonts w:ascii="Times New Roman" w:hAnsi="Times New Roman" w:cs="Times New Roman"/>
          <w:sz w:val="24"/>
          <w:szCs w:val="24"/>
        </w:rPr>
        <w:t>внимания, сообразительности, памяти, фронтальный опрос по ранее изученному материалу. Объяснение нового ма</w:t>
      </w:r>
      <w:r>
        <w:rPr>
          <w:rFonts w:ascii="Times New Roman" w:hAnsi="Times New Roman" w:cs="Times New Roman"/>
          <w:sz w:val="24"/>
          <w:szCs w:val="24"/>
        </w:rPr>
        <w:t>териала, нередко</w:t>
      </w:r>
      <w:r w:rsidRPr="00DF3AFF">
        <w:rPr>
          <w:rFonts w:ascii="Times New Roman" w:hAnsi="Times New Roman" w:cs="Times New Roman"/>
          <w:sz w:val="24"/>
          <w:szCs w:val="24"/>
        </w:rPr>
        <w:t xml:space="preserve">, сопровождается презентацией; учитель четко и доступно объясняет материал, по возможности используя традиционные и электронные наглядные пособия. </w:t>
      </w:r>
    </w:p>
    <w:p w:rsidR="008F6D49" w:rsidRPr="00DF3AFF" w:rsidRDefault="008F6D49" w:rsidP="008F6D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AFF">
        <w:rPr>
          <w:rFonts w:ascii="Times New Roman" w:hAnsi="Times New Roman" w:cs="Times New Roman"/>
          <w:b/>
          <w:sz w:val="24"/>
          <w:szCs w:val="24"/>
        </w:rPr>
        <w:t>Формы контроля и возможные варианты его проведения</w:t>
      </w:r>
    </w:p>
    <w:p w:rsidR="008F6D49" w:rsidRDefault="008F6D49" w:rsidP="008F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AFF">
        <w:rPr>
          <w:rFonts w:ascii="Times New Roman" w:hAnsi="Times New Roman" w:cs="Times New Roman"/>
          <w:sz w:val="24"/>
          <w:szCs w:val="24"/>
        </w:rPr>
        <w:t>Тематический контроль осуществляется по завершении крупного блока (темы). Он позволяет оценить знания и умения учащихся, полученные в ходе достаточно продолжительного периода работы. Итоговый контроль осуществляется по завершении каждого года обучения.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D49" w:rsidRDefault="008F6D49" w:rsidP="008F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AFF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F3AFF">
        <w:rPr>
          <w:rFonts w:ascii="Times New Roman" w:hAnsi="Times New Roman" w:cs="Times New Roman"/>
          <w:sz w:val="24"/>
          <w:szCs w:val="24"/>
        </w:rPr>
        <w:t xml:space="preserve"> классе используется не</w:t>
      </w:r>
      <w:r>
        <w:rPr>
          <w:rFonts w:ascii="Times New Roman" w:hAnsi="Times New Roman" w:cs="Times New Roman"/>
          <w:sz w:val="24"/>
          <w:szCs w:val="24"/>
        </w:rPr>
        <w:t>сколько различных форм контроля:</w:t>
      </w:r>
      <w:r w:rsidRPr="00DF3AFF">
        <w:rPr>
          <w:rFonts w:ascii="Times New Roman" w:hAnsi="Times New Roman" w:cs="Times New Roman"/>
          <w:sz w:val="24"/>
          <w:szCs w:val="24"/>
        </w:rPr>
        <w:t xml:space="preserve"> тестирование,</w:t>
      </w:r>
      <w:r>
        <w:rPr>
          <w:rFonts w:ascii="Times New Roman" w:hAnsi="Times New Roman" w:cs="Times New Roman"/>
          <w:sz w:val="24"/>
          <w:szCs w:val="24"/>
        </w:rPr>
        <w:t xml:space="preserve"> самостоятельная работа, </w:t>
      </w:r>
      <w:r w:rsidRPr="00DF3AFF">
        <w:rPr>
          <w:rFonts w:ascii="Times New Roman" w:hAnsi="Times New Roman" w:cs="Times New Roman"/>
          <w:sz w:val="24"/>
          <w:szCs w:val="24"/>
        </w:rPr>
        <w:t>контрольная работа</w:t>
      </w:r>
    </w:p>
    <w:p w:rsidR="008F6D49" w:rsidRPr="00DF3AFF" w:rsidRDefault="008F6D49" w:rsidP="008F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6D49" w:rsidRPr="006A101B" w:rsidRDefault="008F6D49" w:rsidP="008F6D49">
      <w:pPr>
        <w:pStyle w:val="a8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101B">
        <w:rPr>
          <w:rFonts w:ascii="Times New Roman" w:hAnsi="Times New Roman" w:cs="Times New Roman"/>
          <w:b/>
          <w:bCs/>
          <w:sz w:val="24"/>
          <w:szCs w:val="24"/>
        </w:rPr>
        <w:t>Структура документа</w:t>
      </w:r>
    </w:p>
    <w:p w:rsidR="008F6D49" w:rsidRDefault="008F6D49" w:rsidP="008F6D4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Рабочая программа включает семь разделов: пояснительную записку; общую характеристику учебного предмета; место учебного предмета в учебном плане; содержание</w:t>
      </w:r>
    </w:p>
    <w:p w:rsidR="008F6D49" w:rsidRPr="00747F97" w:rsidRDefault="008F6D49" w:rsidP="008F6D4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lastRenderedPageBreak/>
        <w:t>то, чтобы они овладев</w:t>
      </w:r>
      <w:r>
        <w:rPr>
          <w:rFonts w:ascii="Times New Roman" w:hAnsi="Times New Roman" w:cs="Times New Roman"/>
          <w:sz w:val="24"/>
          <w:szCs w:val="24"/>
        </w:rPr>
        <w:t xml:space="preserve">али </w:t>
      </w:r>
      <w:r w:rsidRPr="00747F97">
        <w:rPr>
          <w:rFonts w:ascii="Times New Roman" w:hAnsi="Times New Roman" w:cs="Times New Roman"/>
          <w:b/>
          <w:iCs/>
          <w:sz w:val="24"/>
          <w:szCs w:val="24"/>
        </w:rPr>
        <w:t>умениями общеучебного характера</w:t>
      </w:r>
      <w:r w:rsidRPr="00747F9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747F97">
        <w:rPr>
          <w:rFonts w:ascii="Times New Roman" w:hAnsi="Times New Roman" w:cs="Times New Roman"/>
          <w:sz w:val="24"/>
          <w:szCs w:val="24"/>
        </w:rPr>
        <w:t xml:space="preserve">разнообразными </w:t>
      </w:r>
      <w:r w:rsidRPr="00747F97">
        <w:rPr>
          <w:rFonts w:ascii="Times New Roman" w:hAnsi="Times New Roman" w:cs="Times New Roman"/>
          <w:b/>
          <w:iCs/>
          <w:sz w:val="24"/>
          <w:szCs w:val="24"/>
        </w:rPr>
        <w:t>способами деятельности</w:t>
      </w:r>
      <w:r w:rsidRPr="00747F9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747F97">
        <w:rPr>
          <w:rFonts w:ascii="Times New Roman" w:hAnsi="Times New Roman" w:cs="Times New Roman"/>
          <w:sz w:val="24"/>
          <w:szCs w:val="24"/>
        </w:rPr>
        <w:t>приобретали опыт:</w:t>
      </w:r>
    </w:p>
    <w:p w:rsidR="008F6D49" w:rsidRPr="00747F97" w:rsidRDefault="008F6D49" w:rsidP="008F6D4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8F6D49" w:rsidRPr="00747F97" w:rsidRDefault="008F6D49" w:rsidP="008F6D4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8F6D49" w:rsidRPr="00747F97" w:rsidRDefault="008F6D49" w:rsidP="008F6D4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8F6D49" w:rsidRPr="00747F97" w:rsidRDefault="008F6D49" w:rsidP="008F6D4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8F6D49" w:rsidRPr="00747F97" w:rsidRDefault="008F6D49" w:rsidP="008F6D4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8F6D49" w:rsidRPr="00747F97" w:rsidRDefault="008F6D49" w:rsidP="008F6D49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8F6D49" w:rsidRDefault="008F6D49" w:rsidP="008F6D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C20F2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>
        <w:rPr>
          <w:rFonts w:ascii="Times New Roman" w:hAnsi="Times New Roman" w:cs="Times New Roman"/>
          <w:b/>
          <w:sz w:val="24"/>
          <w:szCs w:val="24"/>
        </w:rPr>
        <w:t>учебного предмета в учебном плане</w:t>
      </w:r>
    </w:p>
    <w:p w:rsidR="008F6D49" w:rsidRPr="00BC20F2" w:rsidRDefault="008F6D49" w:rsidP="008F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C20F2">
        <w:rPr>
          <w:rFonts w:ascii="Times New Roman" w:hAnsi="Times New Roman" w:cs="Times New Roman"/>
          <w:sz w:val="24"/>
          <w:szCs w:val="24"/>
        </w:rPr>
        <w:t>Согласно учебно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BC20F2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у МАОУ СОШ №5</w:t>
      </w:r>
      <w:r w:rsidRPr="00BC20F2">
        <w:rPr>
          <w:rFonts w:ascii="Times New Roman" w:hAnsi="Times New Roman" w:cs="Times New Roman"/>
          <w:sz w:val="24"/>
          <w:szCs w:val="24"/>
        </w:rPr>
        <w:t xml:space="preserve"> на изучение </w:t>
      </w:r>
      <w:r>
        <w:rPr>
          <w:rFonts w:ascii="Times New Roman" w:hAnsi="Times New Roman" w:cs="Times New Roman"/>
          <w:sz w:val="24"/>
          <w:szCs w:val="24"/>
        </w:rPr>
        <w:t>математики в 9</w:t>
      </w:r>
      <w:r w:rsidRPr="00BC20F2">
        <w:rPr>
          <w:rFonts w:ascii="Times New Roman" w:hAnsi="Times New Roman" w:cs="Times New Roman"/>
          <w:sz w:val="24"/>
          <w:szCs w:val="24"/>
        </w:rPr>
        <w:t xml:space="preserve"> классе отводится 1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BC20F2">
        <w:rPr>
          <w:rFonts w:ascii="Times New Roman" w:hAnsi="Times New Roman" w:cs="Times New Roman"/>
          <w:sz w:val="24"/>
          <w:szCs w:val="24"/>
        </w:rPr>
        <w:t xml:space="preserve">  часов из расчета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BC20F2">
        <w:rPr>
          <w:rFonts w:ascii="Times New Roman" w:hAnsi="Times New Roman" w:cs="Times New Roman"/>
          <w:sz w:val="24"/>
          <w:szCs w:val="24"/>
        </w:rPr>
        <w:t xml:space="preserve"> ч в неделю</w:t>
      </w:r>
      <w:r>
        <w:rPr>
          <w:rFonts w:ascii="Times New Roman" w:hAnsi="Times New Roman" w:cs="Times New Roman"/>
          <w:sz w:val="24"/>
          <w:szCs w:val="24"/>
        </w:rPr>
        <w:t>, всего 34 недели.</w:t>
      </w:r>
    </w:p>
    <w:p w:rsidR="008F6D49" w:rsidRPr="00387225" w:rsidRDefault="008F6D49" w:rsidP="008F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преподавание курса алгебры отводится 3ч в неделю, на геометрию – 2 ч в неделю; к</w:t>
      </w:r>
      <w:r w:rsidRPr="00387225">
        <w:rPr>
          <w:rFonts w:ascii="Times New Roman" w:hAnsi="Times New Roman" w:cs="Times New Roman"/>
          <w:sz w:val="24"/>
          <w:szCs w:val="24"/>
        </w:rPr>
        <w:t xml:space="preserve">онтрольных работ – </w:t>
      </w:r>
      <w:r>
        <w:rPr>
          <w:rFonts w:ascii="Times New Roman" w:hAnsi="Times New Roman" w:cs="Times New Roman"/>
          <w:sz w:val="24"/>
          <w:szCs w:val="24"/>
        </w:rPr>
        <w:t>11.</w:t>
      </w:r>
    </w:p>
    <w:p w:rsidR="008F6D49" w:rsidRPr="00BC20F2" w:rsidRDefault="008F6D49" w:rsidP="008F6D49">
      <w:pPr>
        <w:pStyle w:val="FR2"/>
        <w:tabs>
          <w:tab w:val="left" w:pos="720"/>
        </w:tabs>
        <w:ind w:firstLine="709"/>
        <w:jc w:val="both"/>
        <w:rPr>
          <w:b w:val="0"/>
          <w:sz w:val="24"/>
          <w:szCs w:val="24"/>
        </w:rPr>
      </w:pPr>
      <w:r w:rsidRPr="00BC20F2">
        <w:rPr>
          <w:b w:val="0"/>
          <w:sz w:val="24"/>
          <w:szCs w:val="24"/>
        </w:rPr>
        <w:t xml:space="preserve">Промежуточная аттестация проводится в форме тестов, контрольных, самостоятельных работ. </w:t>
      </w:r>
      <w:r>
        <w:rPr>
          <w:b w:val="0"/>
          <w:sz w:val="24"/>
          <w:szCs w:val="24"/>
        </w:rPr>
        <w:t>Государственная и</w:t>
      </w:r>
      <w:r w:rsidRPr="00BC20F2">
        <w:rPr>
          <w:b w:val="0"/>
          <w:sz w:val="24"/>
          <w:szCs w:val="24"/>
        </w:rPr>
        <w:t xml:space="preserve">тоговая аттестация предусмотрена в виде </w:t>
      </w:r>
      <w:r>
        <w:rPr>
          <w:b w:val="0"/>
          <w:sz w:val="24"/>
          <w:szCs w:val="24"/>
        </w:rPr>
        <w:t>письменного экзамена в форме ОГЭ.</w:t>
      </w:r>
    </w:p>
    <w:p w:rsidR="008F6D49" w:rsidRPr="00BC20F2" w:rsidRDefault="008F6D49" w:rsidP="008F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20F2">
        <w:rPr>
          <w:rFonts w:ascii="Times New Roman" w:hAnsi="Times New Roman" w:cs="Times New Roman"/>
          <w:sz w:val="24"/>
          <w:szCs w:val="24"/>
          <w:u w:val="single"/>
        </w:rPr>
        <w:t xml:space="preserve">Уровень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освоения </w:t>
      </w:r>
      <w:r w:rsidRPr="00BC20F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C20F2">
        <w:rPr>
          <w:rFonts w:ascii="Times New Roman" w:hAnsi="Times New Roman" w:cs="Times New Roman"/>
          <w:sz w:val="24"/>
          <w:szCs w:val="24"/>
        </w:rPr>
        <w:t>– базовый.</w:t>
      </w:r>
    </w:p>
    <w:p w:rsidR="008F6D49" w:rsidRPr="00E278B6" w:rsidRDefault="008F6D49" w:rsidP="008F6D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78B6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Pr="00E278B6">
        <w:rPr>
          <w:rFonts w:ascii="Times New Roman" w:hAnsi="Times New Roman" w:cs="Times New Roman"/>
          <w:b/>
          <w:color w:val="000000"/>
          <w:sz w:val="24"/>
          <w:szCs w:val="24"/>
        </w:rPr>
        <w:t>. Содержание учебного предмета</w:t>
      </w:r>
    </w:p>
    <w:p w:rsidR="008F6D49" w:rsidRPr="00BC20F2" w:rsidRDefault="008F6D49" w:rsidP="008F6D4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0F2">
        <w:rPr>
          <w:rFonts w:ascii="Times New Roman" w:hAnsi="Times New Roman" w:cs="Times New Roman"/>
          <w:b/>
          <w:sz w:val="24"/>
          <w:szCs w:val="24"/>
        </w:rPr>
        <w:t>Учебно</w:t>
      </w:r>
      <w:r>
        <w:rPr>
          <w:rFonts w:ascii="Times New Roman" w:hAnsi="Times New Roman" w:cs="Times New Roman"/>
          <w:b/>
          <w:sz w:val="24"/>
          <w:szCs w:val="24"/>
        </w:rPr>
        <w:t>-тематический план</w:t>
      </w: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827"/>
        <w:gridCol w:w="2126"/>
        <w:gridCol w:w="2127"/>
      </w:tblGrid>
      <w:tr w:rsidR="008F6D49" w:rsidRPr="004A661E" w:rsidTr="00EB0E43">
        <w:trPr>
          <w:cantSplit/>
          <w:trHeight w:val="7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59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4159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4159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4159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159A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  <w:szCs w:val="24"/>
              </w:rPr>
              <w:t>раздела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  <w:r>
              <w:rPr>
                <w:rFonts w:ascii="Times New Roman" w:hAnsi="Times New Roman"/>
              </w:rPr>
              <w:br/>
              <w:t>контрольных работ</w:t>
            </w: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C928AA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Алгебра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963B07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B07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963B07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и неравенства с одной переменной.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963B07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и неравенства с двумя переменными.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963B07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Арифметическая и геометрическая прогрессии.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F6D49" w:rsidRPr="004A661E" w:rsidTr="00EB0E43">
        <w:trPr>
          <w:cantSplit/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D49" w:rsidRPr="00963B07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комбинаторики и теории вероятностей.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963B07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B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Итоговое повторение.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C928AA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28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Геометрия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84159A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Начальные сведения из стереометрии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аксиомах планиметрии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Решение задач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C20F2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D49" w:rsidRPr="004A661E" w:rsidTr="00EB0E43">
        <w:trPr>
          <w:cantSplit/>
          <w:trHeight w:val="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Default="008F6D49" w:rsidP="00EB0E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23DAB" w:rsidRDefault="008F6D49" w:rsidP="00EB0E43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B23DAB" w:rsidRDefault="008F6D49" w:rsidP="00EB0E4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3DA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D49" w:rsidRPr="005F1F72" w:rsidRDefault="008F6D49" w:rsidP="00EB0E43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:rsidR="008F6D49" w:rsidRPr="00E278B6" w:rsidRDefault="008F6D49" w:rsidP="008F6D4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78B6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обучения</w:t>
      </w: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Свойства функций.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Квадратичная функция  (22 ч)</w:t>
      </w: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color w:val="000000"/>
          <w:sz w:val="24"/>
          <w:szCs w:val="24"/>
        </w:rPr>
        <w:t xml:space="preserve">Функция. Свойства функций.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</w:t>
      </w:r>
      <w:r w:rsidRPr="009C138E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9C138E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9C138E">
        <w:rPr>
          <w:rFonts w:ascii="Times New Roman" w:hAnsi="Times New Roman" w:cs="Times New Roman"/>
          <w:i/>
          <w:sz w:val="24"/>
          <w:szCs w:val="24"/>
          <w:lang w:val="en-US"/>
        </w:rPr>
        <w:t>ax</w:t>
      </w:r>
      <w:r w:rsidRPr="009C138E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2 </w:t>
      </w:r>
      <w:r w:rsidRPr="009C138E">
        <w:rPr>
          <w:rFonts w:ascii="Times New Roman" w:hAnsi="Times New Roman" w:cs="Times New Roman"/>
          <w:i/>
          <w:sz w:val="24"/>
          <w:szCs w:val="24"/>
        </w:rPr>
        <w:t xml:space="preserve"> + </w:t>
      </w:r>
      <w:proofErr w:type="spellStart"/>
      <w:r w:rsidRPr="009C138E">
        <w:rPr>
          <w:rFonts w:ascii="Times New Roman" w:hAnsi="Times New Roman" w:cs="Times New Roman"/>
          <w:i/>
          <w:sz w:val="24"/>
          <w:szCs w:val="24"/>
          <w:lang w:val="en-US"/>
        </w:rPr>
        <w:t>bx</w:t>
      </w:r>
      <w:proofErr w:type="spellEnd"/>
      <w:r w:rsidRPr="009C138E">
        <w:rPr>
          <w:rFonts w:ascii="Times New Roman" w:hAnsi="Times New Roman" w:cs="Times New Roman"/>
          <w:i/>
          <w:sz w:val="24"/>
          <w:szCs w:val="24"/>
        </w:rPr>
        <w:t xml:space="preserve"> + с</w:t>
      </w:r>
      <w:r w:rsidRPr="009C138E">
        <w:rPr>
          <w:rFonts w:ascii="Times New Roman" w:hAnsi="Times New Roman" w:cs="Times New Roman"/>
          <w:sz w:val="24"/>
          <w:szCs w:val="24"/>
        </w:rPr>
        <w:t>, её свойства, график. Степенная функция.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– </w:t>
      </w:r>
      <w:r w:rsidRPr="009C138E">
        <w:rPr>
          <w:rFonts w:ascii="Times New Roman" w:hAnsi="Times New Roman" w:cs="Times New Roman"/>
          <w:bCs/>
          <w:color w:val="000000"/>
          <w:sz w:val="24"/>
          <w:szCs w:val="24"/>
        </w:rPr>
        <w:t>расширить сведения о свойствах функций</w:t>
      </w:r>
      <w:r w:rsidRPr="009C13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9C138E">
        <w:rPr>
          <w:rFonts w:ascii="Times New Roman" w:hAnsi="Times New Roman" w:cs="Times New Roman"/>
          <w:color w:val="000000"/>
          <w:sz w:val="24"/>
          <w:szCs w:val="24"/>
        </w:rPr>
        <w:t>ознакомить учащихся со свойствами и графиком квадратичной функции.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b/>
          <w:sz w:val="24"/>
          <w:szCs w:val="24"/>
        </w:rPr>
        <w:t>Знать</w:t>
      </w:r>
      <w:r w:rsidRPr="009C138E">
        <w:rPr>
          <w:rFonts w:ascii="Times New Roman" w:hAnsi="Times New Roman" w:cs="Times New Roman"/>
          <w:sz w:val="24"/>
          <w:szCs w:val="24"/>
        </w:rPr>
        <w:t xml:space="preserve"> основные свойства функций, уметь находить промежутки знакопостоянства, возрастания, убывания функций 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b/>
          <w:sz w:val="24"/>
          <w:szCs w:val="24"/>
        </w:rPr>
        <w:t>Уметь</w:t>
      </w:r>
      <w:r w:rsidRPr="009C138E">
        <w:rPr>
          <w:rFonts w:ascii="Times New Roman" w:hAnsi="Times New Roman" w:cs="Times New Roman"/>
          <w:sz w:val="24"/>
          <w:szCs w:val="24"/>
        </w:rPr>
        <w:t xml:space="preserve"> находить область определения и область значений функции, читать график функции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решать квадратные уравнения, определять знаки корней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выполнять разложение квадратного трехчлена на множители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строить график функции у=ах</w:t>
      </w:r>
      <w:proofErr w:type="gramStart"/>
      <w:r w:rsidRPr="009C138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9C138E">
        <w:rPr>
          <w:rFonts w:ascii="Times New Roman" w:hAnsi="Times New Roman" w:cs="Times New Roman"/>
          <w:sz w:val="24"/>
          <w:szCs w:val="24"/>
          <w:vertAlign w:val="superscript"/>
        </w:rPr>
        <w:t xml:space="preserve"> , </w:t>
      </w:r>
      <w:r w:rsidRPr="009C138E">
        <w:rPr>
          <w:rFonts w:ascii="Times New Roman" w:hAnsi="Times New Roman" w:cs="Times New Roman"/>
          <w:sz w:val="24"/>
          <w:szCs w:val="24"/>
        </w:rPr>
        <w:t>выполнять простейшие преобразования</w:t>
      </w:r>
      <w:r w:rsidRPr="009C138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9C138E">
        <w:rPr>
          <w:rFonts w:ascii="Times New Roman" w:hAnsi="Times New Roman" w:cs="Times New Roman"/>
          <w:sz w:val="24"/>
          <w:szCs w:val="24"/>
        </w:rPr>
        <w:t>графиков функций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строить график квадратичной функции, выполнять простейшие преобразования графиков функций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строить график квадратичной функции» находить по графику нули функции, промежутки, где функция принимает положительные и отрицательные значения.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 xml:space="preserve">Уметь построить график функции </w:t>
      </w:r>
      <w:r w:rsidRPr="009C138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C138E">
        <w:rPr>
          <w:rFonts w:ascii="Times New Roman" w:hAnsi="Times New Roman" w:cs="Times New Roman"/>
          <w:sz w:val="24"/>
          <w:szCs w:val="24"/>
        </w:rPr>
        <w:t>=</w:t>
      </w:r>
      <w:r w:rsidRPr="009C138E">
        <w:rPr>
          <w:rFonts w:ascii="Times New Roman" w:hAnsi="Times New Roman" w:cs="Times New Roman"/>
          <w:sz w:val="24"/>
          <w:szCs w:val="24"/>
          <w:lang w:val="en-US"/>
        </w:rPr>
        <w:t>ax</w:t>
      </w:r>
      <w:r w:rsidRPr="009C138E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9C138E">
        <w:rPr>
          <w:rFonts w:ascii="Times New Roman" w:hAnsi="Times New Roman" w:cs="Times New Roman"/>
          <w:sz w:val="24"/>
          <w:szCs w:val="24"/>
        </w:rPr>
        <w:t xml:space="preserve"> и применять её свойства. Уметь построить график функции </w:t>
      </w:r>
      <w:r w:rsidRPr="009C138E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9C138E">
        <w:rPr>
          <w:rFonts w:ascii="Times New Roman" w:hAnsi="Times New Roman" w:cs="Times New Roman"/>
          <w:sz w:val="24"/>
          <w:szCs w:val="24"/>
        </w:rPr>
        <w:t>=</w:t>
      </w:r>
      <w:r w:rsidRPr="009C138E">
        <w:rPr>
          <w:rFonts w:ascii="Times New Roman" w:hAnsi="Times New Roman" w:cs="Times New Roman"/>
          <w:sz w:val="24"/>
          <w:szCs w:val="24"/>
          <w:lang w:val="en-US"/>
        </w:rPr>
        <w:t>ax</w:t>
      </w:r>
      <w:r w:rsidRPr="009C138E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9C138E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9C138E">
        <w:rPr>
          <w:rFonts w:ascii="Times New Roman" w:hAnsi="Times New Roman" w:cs="Times New Roman"/>
          <w:sz w:val="24"/>
          <w:szCs w:val="24"/>
          <w:lang w:val="en-US"/>
        </w:rPr>
        <w:t>bx</w:t>
      </w:r>
      <w:proofErr w:type="spellEnd"/>
      <w:r w:rsidRPr="009C138E">
        <w:rPr>
          <w:rFonts w:ascii="Times New Roman" w:hAnsi="Times New Roman" w:cs="Times New Roman"/>
          <w:sz w:val="24"/>
          <w:szCs w:val="24"/>
        </w:rPr>
        <w:t xml:space="preserve"> + с и применять её свойства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находить токи пересечения графика Квадратичной функции с осями координат. Уметь разложить квадратный трёхчлен на множители.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 xml:space="preserve">Уметь строить график функции </w:t>
      </w:r>
      <w:proofErr w:type="spellStart"/>
      <w:r w:rsidRPr="009C138E">
        <w:rPr>
          <w:rFonts w:ascii="Times New Roman" w:hAnsi="Times New Roman" w:cs="Times New Roman"/>
          <w:sz w:val="24"/>
          <w:szCs w:val="24"/>
        </w:rPr>
        <w:t>у=х</w:t>
      </w:r>
      <w:proofErr w:type="spellEnd"/>
      <w:r w:rsidRPr="009C138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</w:t>
      </w:r>
      <w:r w:rsidRPr="009C138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9C138E">
        <w:rPr>
          <w:rFonts w:ascii="Times New Roman" w:hAnsi="Times New Roman" w:cs="Times New Roman"/>
          <w:sz w:val="24"/>
          <w:szCs w:val="24"/>
        </w:rPr>
        <w:t xml:space="preserve"> , знать свойства степенной функции с натуральным показателем, уметь решать уравнения </w:t>
      </w:r>
      <w:proofErr w:type="spellStart"/>
      <w:r w:rsidRPr="009C138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9C138E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</w:t>
      </w:r>
      <w:proofErr w:type="spellStart"/>
      <w:r w:rsidRPr="009C138E">
        <w:rPr>
          <w:rFonts w:ascii="Times New Roman" w:hAnsi="Times New Roman" w:cs="Times New Roman"/>
          <w:sz w:val="24"/>
          <w:szCs w:val="24"/>
        </w:rPr>
        <w:t>=а</w:t>
      </w:r>
      <w:proofErr w:type="spellEnd"/>
      <w:r w:rsidRPr="009C138E">
        <w:rPr>
          <w:rFonts w:ascii="Times New Roman" w:hAnsi="Times New Roman" w:cs="Times New Roman"/>
          <w:sz w:val="24"/>
          <w:szCs w:val="24"/>
        </w:rPr>
        <w:t xml:space="preserve"> при: а) четных и б</w:t>
      </w:r>
      <w:proofErr w:type="gramStart"/>
      <w:r w:rsidRPr="009C138E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9C138E">
        <w:rPr>
          <w:rFonts w:ascii="Times New Roman" w:hAnsi="Times New Roman" w:cs="Times New Roman"/>
          <w:sz w:val="24"/>
          <w:szCs w:val="24"/>
        </w:rPr>
        <w:t xml:space="preserve">ечетных значениях </w:t>
      </w:r>
      <w:r w:rsidRPr="009C138E">
        <w:rPr>
          <w:rFonts w:ascii="Times New Roman" w:hAnsi="Times New Roman" w:cs="Times New Roman"/>
          <w:sz w:val="24"/>
          <w:szCs w:val="24"/>
          <w:lang w:val="en-US"/>
        </w:rPr>
        <w:t>n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 xml:space="preserve">Знать определение корня </w:t>
      </w:r>
      <w:r w:rsidRPr="009C138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C138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C138E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9C138E">
        <w:rPr>
          <w:rFonts w:ascii="Times New Roman" w:hAnsi="Times New Roman" w:cs="Times New Roman"/>
          <w:sz w:val="24"/>
          <w:szCs w:val="24"/>
        </w:rPr>
        <w:t xml:space="preserve"> степени, при каких </w:t>
      </w:r>
      <w:proofErr w:type="gramStart"/>
      <w:r w:rsidRPr="009C138E">
        <w:rPr>
          <w:rFonts w:ascii="Times New Roman" w:hAnsi="Times New Roman" w:cs="Times New Roman"/>
          <w:sz w:val="24"/>
          <w:szCs w:val="24"/>
        </w:rPr>
        <w:t>значениях</w:t>
      </w:r>
      <w:proofErr w:type="gramEnd"/>
      <w:r w:rsidRPr="009C138E">
        <w:rPr>
          <w:rFonts w:ascii="Times New Roman" w:hAnsi="Times New Roman" w:cs="Times New Roman"/>
          <w:sz w:val="24"/>
          <w:szCs w:val="24"/>
        </w:rPr>
        <w:t xml:space="preserve"> а имеет смысл выражение </w:t>
      </w:r>
      <w:r w:rsidRPr="009C138E">
        <w:rPr>
          <w:rFonts w:ascii="Times New Roman" w:hAnsi="Times New Roman" w:cs="Times New Roman"/>
          <w:position w:val="-8"/>
          <w:sz w:val="24"/>
          <w:szCs w:val="24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4pt;height:18.4pt" o:ole="">
            <v:imagedata r:id="rId8" o:title=""/>
          </v:shape>
          <o:OLEObject Type="Embed" ProgID="Equation.3" ShapeID="_x0000_i1025" DrawAspect="Content" ObjectID="_1487165764" r:id="rId9"/>
        </w:objec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b/>
          <w:color w:val="000000"/>
          <w:sz w:val="24"/>
          <w:szCs w:val="24"/>
        </w:rPr>
        <w:t>Уравнения и неравен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ства с одной переменной  (14 ч)</w:t>
      </w: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color w:val="000000"/>
          <w:sz w:val="24"/>
          <w:szCs w:val="24"/>
        </w:rPr>
        <w:t xml:space="preserve">Целые уравнения. Дробные рациональные уравнения. Неравенства второй степени с одной переменной. Метод интервалов. 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–  </w:t>
      </w:r>
      <w:r w:rsidRPr="009C138E">
        <w:rPr>
          <w:rFonts w:ascii="Times New Roman" w:hAnsi="Times New Roman" w:cs="Times New Roman"/>
          <w:color w:val="000000"/>
          <w:sz w:val="24"/>
          <w:szCs w:val="24"/>
        </w:rPr>
        <w:t>систематизировать и обобщить сведения о решении целых и дробных рациональных уравнений с одно</w:t>
      </w:r>
      <w:r>
        <w:rPr>
          <w:rFonts w:ascii="Times New Roman" w:hAnsi="Times New Roman" w:cs="Times New Roman"/>
          <w:color w:val="000000"/>
          <w:sz w:val="24"/>
          <w:szCs w:val="24"/>
        </w:rPr>
        <w:t>й переменной, сформировать уме</w:t>
      </w:r>
      <w:r w:rsidRPr="009C138E">
        <w:rPr>
          <w:rFonts w:ascii="Times New Roman" w:hAnsi="Times New Roman" w:cs="Times New Roman"/>
          <w:color w:val="000000"/>
          <w:sz w:val="24"/>
          <w:szCs w:val="24"/>
        </w:rPr>
        <w:t xml:space="preserve">ние решать неравенства вида </w:t>
      </w:r>
      <w:r w:rsidRPr="009C13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C138E">
        <w:rPr>
          <w:rFonts w:ascii="Times New Roman" w:hAnsi="Times New Roman" w:cs="Times New Roman"/>
          <w:i/>
          <w:sz w:val="24"/>
          <w:szCs w:val="24"/>
          <w:lang w:val="en-US"/>
        </w:rPr>
        <w:t>ax</w:t>
      </w:r>
      <w:r w:rsidRPr="009C138E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2 </w:t>
      </w:r>
      <w:r w:rsidRPr="009C138E">
        <w:rPr>
          <w:rFonts w:ascii="Times New Roman" w:hAnsi="Times New Roman" w:cs="Times New Roman"/>
          <w:i/>
          <w:sz w:val="24"/>
          <w:szCs w:val="24"/>
        </w:rPr>
        <w:t xml:space="preserve"> + </w:t>
      </w:r>
      <w:proofErr w:type="spellStart"/>
      <w:r w:rsidRPr="009C138E">
        <w:rPr>
          <w:rFonts w:ascii="Times New Roman" w:hAnsi="Times New Roman" w:cs="Times New Roman"/>
          <w:i/>
          <w:sz w:val="24"/>
          <w:szCs w:val="24"/>
          <w:lang w:val="en-US"/>
        </w:rPr>
        <w:t>bx</w:t>
      </w:r>
      <w:proofErr w:type="spellEnd"/>
      <w:r w:rsidRPr="009C138E">
        <w:rPr>
          <w:rFonts w:ascii="Times New Roman" w:hAnsi="Times New Roman" w:cs="Times New Roman"/>
          <w:i/>
          <w:sz w:val="24"/>
          <w:szCs w:val="24"/>
        </w:rPr>
        <w:t xml:space="preserve"> + с&gt;</w:t>
      </w:r>
      <w:r w:rsidRPr="009C138E">
        <w:rPr>
          <w:rFonts w:ascii="Times New Roman" w:hAnsi="Times New Roman" w:cs="Times New Roman"/>
          <w:sz w:val="24"/>
          <w:szCs w:val="24"/>
        </w:rPr>
        <w:t xml:space="preserve"> 0 или</w:t>
      </w:r>
      <w:r w:rsidRPr="009C138E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C138E">
        <w:rPr>
          <w:rFonts w:ascii="Times New Roman" w:hAnsi="Times New Roman" w:cs="Times New Roman"/>
          <w:i/>
          <w:sz w:val="24"/>
          <w:szCs w:val="24"/>
          <w:lang w:val="en-US"/>
        </w:rPr>
        <w:t>ax</w:t>
      </w:r>
      <w:r w:rsidRPr="009C138E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2 </w:t>
      </w:r>
      <w:r w:rsidRPr="009C138E">
        <w:rPr>
          <w:rFonts w:ascii="Times New Roman" w:hAnsi="Times New Roman" w:cs="Times New Roman"/>
          <w:i/>
          <w:sz w:val="24"/>
          <w:szCs w:val="24"/>
        </w:rPr>
        <w:t xml:space="preserve"> + </w:t>
      </w:r>
      <w:proofErr w:type="spellStart"/>
      <w:r w:rsidRPr="009C138E">
        <w:rPr>
          <w:rFonts w:ascii="Times New Roman" w:hAnsi="Times New Roman" w:cs="Times New Roman"/>
          <w:i/>
          <w:sz w:val="24"/>
          <w:szCs w:val="24"/>
          <w:lang w:val="en-US"/>
        </w:rPr>
        <w:t>bx</w:t>
      </w:r>
      <w:proofErr w:type="spellEnd"/>
      <w:r w:rsidRPr="009C138E">
        <w:rPr>
          <w:rFonts w:ascii="Times New Roman" w:hAnsi="Times New Roman" w:cs="Times New Roman"/>
          <w:i/>
          <w:sz w:val="24"/>
          <w:szCs w:val="24"/>
        </w:rPr>
        <w:t xml:space="preserve"> + с</w:t>
      </w:r>
      <w:r w:rsidRPr="009C138E">
        <w:rPr>
          <w:rFonts w:ascii="Times New Roman" w:hAnsi="Times New Roman" w:cs="Times New Roman"/>
          <w:sz w:val="24"/>
          <w:szCs w:val="24"/>
        </w:rPr>
        <w:t xml:space="preserve"> </w:t>
      </w:r>
      <w:r w:rsidRPr="009C138E">
        <w:rPr>
          <w:rFonts w:ascii="Times New Roman" w:hAnsi="Times New Roman" w:cs="Times New Roman"/>
          <w:color w:val="000000"/>
          <w:sz w:val="24"/>
          <w:szCs w:val="24"/>
        </w:rPr>
        <w:t xml:space="preserve">  &lt;   0, </w:t>
      </w:r>
      <w:proofErr w:type="gramStart"/>
      <w:r w:rsidRPr="009C138E">
        <w:rPr>
          <w:rFonts w:ascii="Times New Roman" w:hAnsi="Times New Roman" w:cs="Times New Roman"/>
          <w:color w:val="000000"/>
          <w:sz w:val="24"/>
          <w:szCs w:val="24"/>
        </w:rPr>
        <w:t>где</w:t>
      </w:r>
      <w:proofErr w:type="gramEnd"/>
      <w:r w:rsidRPr="009C138E">
        <w:rPr>
          <w:rFonts w:ascii="Times New Roman" w:hAnsi="Times New Roman" w:cs="Times New Roman"/>
          <w:color w:val="000000"/>
          <w:sz w:val="24"/>
          <w:szCs w:val="24"/>
        </w:rPr>
        <w:t xml:space="preserve"> а≠0.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b/>
          <w:sz w:val="24"/>
          <w:szCs w:val="24"/>
        </w:rPr>
        <w:t>Знать</w:t>
      </w:r>
      <w:r w:rsidRPr="009C138E">
        <w:rPr>
          <w:rFonts w:ascii="Times New Roman" w:hAnsi="Times New Roman" w:cs="Times New Roman"/>
          <w:sz w:val="24"/>
          <w:szCs w:val="24"/>
        </w:rPr>
        <w:t xml:space="preserve"> методы решения уравнений: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а) разложение на множители;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б) введение новой переменной;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9C138E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9C138E">
        <w:rPr>
          <w:rFonts w:ascii="Times New Roman" w:hAnsi="Times New Roman" w:cs="Times New Roman"/>
          <w:sz w:val="24"/>
          <w:szCs w:val="24"/>
        </w:rPr>
        <w:t>рафический способ.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b/>
          <w:sz w:val="24"/>
          <w:szCs w:val="24"/>
        </w:rPr>
        <w:t>Уметь</w:t>
      </w:r>
      <w:r w:rsidRPr="009C138E">
        <w:rPr>
          <w:rFonts w:ascii="Times New Roman" w:hAnsi="Times New Roman" w:cs="Times New Roman"/>
          <w:sz w:val="24"/>
          <w:szCs w:val="24"/>
        </w:rPr>
        <w:t xml:space="preserve"> решать целые уравнения методом введения новой переменной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решать системы 2 уравнений с 2 переменными графическим способом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решать уравнения с 2 переменными способом подстановки и сложения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решать задачи «на работу», «на движение» и другие составлением систем уравнений.</w:t>
      </w: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 xml:space="preserve"> </w:t>
      </w:r>
      <w:r w:rsidRPr="009C138E">
        <w:rPr>
          <w:rFonts w:ascii="Times New Roman" w:hAnsi="Times New Roman" w:cs="Times New Roman"/>
          <w:color w:val="000000"/>
          <w:sz w:val="24"/>
          <w:szCs w:val="24"/>
        </w:rPr>
        <w:t>Решение уравнений третьей и четвертой степени с одним неизвестным с помощью разложения на множители и введения вспомогательной переменной.</w:t>
      </w: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297D" w:rsidRDefault="0050297D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Уравнения и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неравенства с двумя переменными</w:t>
      </w:r>
      <w:r w:rsidRPr="009C13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(17 ч)</w:t>
      </w: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color w:val="000000"/>
          <w:sz w:val="24"/>
          <w:szCs w:val="24"/>
        </w:rPr>
        <w:t>Уравнение с двумя переменными и его график. Системы уравнений второй степени. Решение задач с помощью систем уравнений второй степени. Неравенства с двумя переменными и их системы.</w:t>
      </w: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b/>
          <w:color w:val="000000"/>
          <w:sz w:val="24"/>
          <w:szCs w:val="24"/>
        </w:rPr>
        <w:t>Цель</w:t>
      </w:r>
      <w:r w:rsidRPr="009C138E">
        <w:rPr>
          <w:rFonts w:ascii="Times New Roman" w:hAnsi="Times New Roman" w:cs="Times New Roman"/>
          <w:color w:val="000000"/>
          <w:sz w:val="24"/>
          <w:szCs w:val="24"/>
        </w:rPr>
        <w:t xml:space="preserve"> -  выработать умение решать простейшие системы, содержащие уравнение второй степени. Неравенства с двумя переменными.</w:t>
      </w: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b/>
          <w:color w:val="000000"/>
          <w:sz w:val="24"/>
          <w:szCs w:val="24"/>
        </w:rPr>
        <w:t>Уметь</w:t>
      </w:r>
      <w:r w:rsidRPr="009C138E">
        <w:rPr>
          <w:rFonts w:ascii="Times New Roman" w:hAnsi="Times New Roman" w:cs="Times New Roman"/>
          <w:color w:val="000000"/>
          <w:sz w:val="24"/>
          <w:szCs w:val="24"/>
        </w:rPr>
        <w:t xml:space="preserve"> решать системы, содержащие одно уравнение первой, а другое второй степени. Решать задачи методом составления систем. 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 xml:space="preserve">Уметь решать квадратное неравенство алгебраическим способом. Уметь решать квадратное неравенство с помощью графика квадратичной функции 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решать квадратное неравенство методом интервалов. Уметь находить множество значений квадратичной функции.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решать неравенство ах</w:t>
      </w:r>
      <w:proofErr w:type="gramStart"/>
      <w:r w:rsidRPr="009C138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9C138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spellStart"/>
      <w:r>
        <w:rPr>
          <w:rFonts w:ascii="Times New Roman" w:hAnsi="Times New Roman" w:cs="Times New Roman"/>
          <w:sz w:val="24"/>
          <w:szCs w:val="24"/>
        </w:rPr>
        <w:t>х+с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38E">
        <w:rPr>
          <w:rFonts w:ascii="Times New Roman" w:hAnsi="Times New Roman" w:cs="Times New Roman"/>
          <w:sz w:val="24"/>
          <w:szCs w:val="24"/>
        </w:rPr>
        <w:t>≥0 на основе свойств квадратичной функции</w:t>
      </w:r>
    </w:p>
    <w:p w:rsidR="009945A2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Прогрессии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(15 ч)</w:t>
      </w: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color w:val="000000"/>
          <w:sz w:val="24"/>
          <w:szCs w:val="24"/>
        </w:rPr>
        <w:t xml:space="preserve">Арифметическая и геометрическая прогрессии. Формулы </w:t>
      </w:r>
      <w:r w:rsidRPr="009C138E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9C138E">
        <w:rPr>
          <w:rFonts w:ascii="Times New Roman" w:hAnsi="Times New Roman" w:cs="Times New Roman"/>
          <w:color w:val="000000"/>
          <w:sz w:val="24"/>
          <w:szCs w:val="24"/>
        </w:rPr>
        <w:t xml:space="preserve">-го члена и суммы первых </w:t>
      </w:r>
      <w:r w:rsidRPr="009C138E">
        <w:rPr>
          <w:rFonts w:ascii="Times New Roman" w:hAnsi="Times New Roman" w:cs="Times New Roman"/>
          <w:color w:val="000000"/>
          <w:sz w:val="24"/>
          <w:szCs w:val="24"/>
          <w:lang w:val="en-US"/>
        </w:rPr>
        <w:t>n</w:t>
      </w:r>
      <w:r w:rsidRPr="009C138E">
        <w:rPr>
          <w:rFonts w:ascii="Times New Roman" w:hAnsi="Times New Roman" w:cs="Times New Roman"/>
          <w:color w:val="000000"/>
          <w:sz w:val="24"/>
          <w:szCs w:val="24"/>
        </w:rPr>
        <w:t xml:space="preserve"> членов прогрессии. Бесконечно убывающая геометрическая прогрессия.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– </w:t>
      </w:r>
      <w:r w:rsidRPr="009C138E">
        <w:rPr>
          <w:rFonts w:ascii="Times New Roman" w:hAnsi="Times New Roman" w:cs="Times New Roman"/>
          <w:color w:val="000000"/>
          <w:sz w:val="24"/>
          <w:szCs w:val="24"/>
        </w:rPr>
        <w:t>дать понятие об арифметической и геометрической прогрессиях как числовых последовательностях особого вида.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b/>
          <w:sz w:val="24"/>
          <w:szCs w:val="24"/>
        </w:rPr>
        <w:t>Добиться</w:t>
      </w:r>
      <w:r w:rsidRPr="009C138E">
        <w:rPr>
          <w:rFonts w:ascii="Times New Roman" w:hAnsi="Times New Roman" w:cs="Times New Roman"/>
          <w:sz w:val="24"/>
          <w:szCs w:val="24"/>
        </w:rPr>
        <w:t xml:space="preserve"> понимания терминов «член последовательности», «номер члена последовательности», «формула </w:t>
      </w:r>
      <w:r w:rsidRPr="009C138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C138E">
        <w:rPr>
          <w:rFonts w:ascii="Times New Roman" w:hAnsi="Times New Roman" w:cs="Times New Roman"/>
          <w:sz w:val="24"/>
          <w:szCs w:val="24"/>
        </w:rPr>
        <w:t xml:space="preserve"> –го члена арифметической прогрессии»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b/>
          <w:sz w:val="24"/>
          <w:szCs w:val="24"/>
        </w:rPr>
        <w:t>Знать</w:t>
      </w:r>
      <w:r w:rsidRPr="009C138E">
        <w:rPr>
          <w:rFonts w:ascii="Times New Roman" w:hAnsi="Times New Roman" w:cs="Times New Roman"/>
          <w:sz w:val="24"/>
          <w:szCs w:val="24"/>
        </w:rPr>
        <w:t xml:space="preserve"> формулу </w:t>
      </w:r>
      <w:r w:rsidRPr="009C138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C138E">
        <w:rPr>
          <w:rFonts w:ascii="Times New Roman" w:hAnsi="Times New Roman" w:cs="Times New Roman"/>
          <w:sz w:val="24"/>
          <w:szCs w:val="24"/>
        </w:rPr>
        <w:t xml:space="preserve"> –го члена арифметической прогрессии, свойства членов арифметической прогрессии, способы задания арифметической прогрессии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b/>
          <w:sz w:val="24"/>
          <w:szCs w:val="24"/>
        </w:rPr>
        <w:t>Уметь</w:t>
      </w:r>
      <w:r w:rsidRPr="009C138E">
        <w:rPr>
          <w:rFonts w:ascii="Times New Roman" w:hAnsi="Times New Roman" w:cs="Times New Roman"/>
          <w:sz w:val="24"/>
          <w:szCs w:val="24"/>
        </w:rPr>
        <w:t xml:space="preserve"> применять формулу суммы </w:t>
      </w:r>
      <w:r w:rsidRPr="009C138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C138E">
        <w:rPr>
          <w:rFonts w:ascii="Times New Roman" w:hAnsi="Times New Roman" w:cs="Times New Roman"/>
          <w:sz w:val="24"/>
          <w:szCs w:val="24"/>
        </w:rPr>
        <w:t xml:space="preserve"> –первых членов арифметической прогрессии при решении задач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 xml:space="preserve">Знать, какая последовательность  является геометрической, уметь выявлять, является ли последовательность геометрической, если да, то находить </w:t>
      </w:r>
      <w:r w:rsidRPr="009C138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9C13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вычислять любой член геометрической прогрессии по формуле, знать свойства членов геометрической прогрессии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применять формулу при решении стандартных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>Уметь находить разность арифметической прогрессии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 xml:space="preserve">Уметь находить сумму </w:t>
      </w:r>
      <w:r w:rsidRPr="009C138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C138E">
        <w:rPr>
          <w:rFonts w:ascii="Times New Roman" w:hAnsi="Times New Roman" w:cs="Times New Roman"/>
          <w:sz w:val="24"/>
          <w:szCs w:val="24"/>
        </w:rPr>
        <w:t xml:space="preserve"> первых членов арифметической прогрессии. Уметь находить любой член геометрической прогрессии. 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t xml:space="preserve">Уметь находить сумму </w:t>
      </w:r>
      <w:r w:rsidRPr="009C138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C138E">
        <w:rPr>
          <w:rFonts w:ascii="Times New Roman" w:hAnsi="Times New Roman" w:cs="Times New Roman"/>
          <w:sz w:val="24"/>
          <w:szCs w:val="24"/>
        </w:rPr>
        <w:t xml:space="preserve"> первых членов геометрической прогрессии. Уметь решать задачи.</w:t>
      </w: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45A2" w:rsidRPr="009C138E" w:rsidRDefault="009945A2" w:rsidP="0050297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138E">
        <w:rPr>
          <w:rFonts w:ascii="Times New Roman" w:hAnsi="Times New Roman" w:cs="Times New Roman"/>
          <w:b/>
          <w:sz w:val="24"/>
          <w:szCs w:val="24"/>
        </w:rPr>
        <w:t>Элементы комбинаторики и теории вероятностей (13 ч)</w:t>
      </w:r>
    </w:p>
    <w:p w:rsidR="009945A2" w:rsidRPr="009C138E" w:rsidRDefault="009945A2" w:rsidP="0050297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color w:val="000000"/>
          <w:sz w:val="24"/>
          <w:szCs w:val="24"/>
        </w:rPr>
        <w:t>Комбинаторное правило умножения.  Перестановки, размещения, сочетания. Относительная частота и вероятность случайного события.</w:t>
      </w:r>
    </w:p>
    <w:p w:rsidR="009945A2" w:rsidRPr="009C138E" w:rsidRDefault="009945A2" w:rsidP="0050297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5A2">
        <w:rPr>
          <w:rFonts w:ascii="Times New Roman" w:hAnsi="Times New Roman" w:cs="Times New Roman"/>
          <w:b/>
          <w:color w:val="000000"/>
          <w:sz w:val="24"/>
          <w:szCs w:val="24"/>
        </w:rPr>
        <w:t>Цель</w:t>
      </w:r>
      <w:r w:rsidRPr="009C138E">
        <w:rPr>
          <w:rFonts w:ascii="Times New Roman" w:hAnsi="Times New Roman" w:cs="Times New Roman"/>
          <w:color w:val="000000"/>
          <w:sz w:val="24"/>
          <w:szCs w:val="24"/>
        </w:rPr>
        <w:t xml:space="preserve"> – ознакомить учащихся с понятиями перестановки, размещения, сочетания и соответствующими формулами для подсчета их числа; ввести понятие относительной частоты и вероятности случайного события.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b/>
          <w:sz w:val="24"/>
          <w:szCs w:val="24"/>
        </w:rPr>
        <w:t>Знать</w:t>
      </w:r>
      <w:r w:rsidRPr="009C138E">
        <w:rPr>
          <w:rFonts w:ascii="Times New Roman" w:hAnsi="Times New Roman" w:cs="Times New Roman"/>
          <w:sz w:val="24"/>
          <w:szCs w:val="24"/>
        </w:rPr>
        <w:t xml:space="preserve"> формулы числа перестановок, размещений, сочетаний  и  уметь пользоваться ими.</w:t>
      </w:r>
    </w:p>
    <w:p w:rsidR="009945A2" w:rsidRPr="009C138E" w:rsidRDefault="009945A2" w:rsidP="0050297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138E">
        <w:rPr>
          <w:rFonts w:ascii="Times New Roman" w:hAnsi="Times New Roman" w:cs="Times New Roman"/>
          <w:b/>
          <w:sz w:val="24"/>
          <w:szCs w:val="24"/>
        </w:rPr>
        <w:t>Уметь</w:t>
      </w:r>
      <w:r w:rsidRPr="009C138E">
        <w:rPr>
          <w:rFonts w:ascii="Times New Roman" w:hAnsi="Times New Roman" w:cs="Times New Roman"/>
          <w:sz w:val="24"/>
          <w:szCs w:val="24"/>
        </w:rPr>
        <w:t xml:space="preserve"> пользоваться формулой комбинаторики  при вычислении вероятностей</w:t>
      </w: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45A2" w:rsidRPr="009C138E" w:rsidRDefault="009945A2" w:rsidP="0050297D">
      <w:pPr>
        <w:pStyle w:val="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Повторение (21</w:t>
      </w:r>
      <w:r w:rsidRPr="009C13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ч)</w:t>
      </w:r>
    </w:p>
    <w:p w:rsidR="009945A2" w:rsidRPr="009C138E" w:rsidRDefault="009945A2" w:rsidP="0050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138E">
        <w:rPr>
          <w:rFonts w:ascii="Times New Roman" w:hAnsi="Times New Roman" w:cs="Times New Roman"/>
          <w:sz w:val="24"/>
          <w:szCs w:val="24"/>
        </w:rPr>
        <w:lastRenderedPageBreak/>
        <w:t xml:space="preserve">Закрепление знаний, умений и навыков, полученных на уроках по данным </w:t>
      </w:r>
      <w:r>
        <w:rPr>
          <w:rFonts w:ascii="Times New Roman" w:hAnsi="Times New Roman" w:cs="Times New Roman"/>
          <w:sz w:val="24"/>
          <w:szCs w:val="24"/>
        </w:rPr>
        <w:t>темам (курс алгебры 7-9 класса)</w:t>
      </w:r>
    </w:p>
    <w:tbl>
      <w:tblPr>
        <w:tblW w:w="10082" w:type="dxa"/>
        <w:tblInd w:w="91" w:type="dxa"/>
        <w:tblLook w:val="04A0"/>
      </w:tblPr>
      <w:tblGrid>
        <w:gridCol w:w="10082"/>
      </w:tblGrid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"Выражения и их преобразования"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"Функции"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"Функции"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"Степень с натуральным показателем"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"Многочлены"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"Формулы сокращенного умножения"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"Системы линейных уравнений"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"Системы линейных уравнений"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"Решение задач методом составления систем уравнений"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"Рациональные дроби"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"Квадратные корни"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"Квадратные уравнения"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"Неравенства и системы неравенств"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"Неравенства и системы неравенств"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"Квадратичная функция"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"Решение систем двух уравнений второй степени с двумя переменными"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"Прогрессии"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"Решение задач с помощью уравнений"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"Решение задач с помощью уравнений"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"Построение графика функции, содержащей модуль"</w:t>
            </w:r>
          </w:p>
        </w:tc>
      </w:tr>
      <w:tr w:rsidR="001B3B22" w:rsidRPr="001B3B22" w:rsidTr="001B3B22">
        <w:trPr>
          <w:trHeight w:val="300"/>
        </w:trPr>
        <w:tc>
          <w:tcPr>
            <w:tcW w:w="10082" w:type="dxa"/>
            <w:shd w:val="clear" w:color="auto" w:fill="auto"/>
            <w:noWrap/>
            <w:vAlign w:val="bottom"/>
            <w:hideMark/>
          </w:tcPr>
          <w:p w:rsidR="001B3B22" w:rsidRPr="001B3B22" w:rsidRDefault="001B3B22" w:rsidP="00502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3B22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"Построение графика функции, содержащей модуль"</w:t>
            </w:r>
          </w:p>
        </w:tc>
      </w:tr>
    </w:tbl>
    <w:p w:rsidR="00E278B6" w:rsidRDefault="00E278B6" w:rsidP="0050297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928AA" w:rsidRPr="00747F97" w:rsidRDefault="00C928AA" w:rsidP="0050297D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Векторы. Метод координат (18 ч</w:t>
      </w:r>
      <w:r w:rsidRPr="00747F9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928AA" w:rsidRPr="00747F97" w:rsidRDefault="00C928AA" w:rsidP="0050297D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7F97">
        <w:rPr>
          <w:rFonts w:ascii="Times New Roman" w:hAnsi="Times New Roman" w:cs="Times New Roman"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</w:t>
      </w:r>
      <w:r>
        <w:rPr>
          <w:rFonts w:ascii="Times New Roman" w:hAnsi="Times New Roman" w:cs="Times New Roman"/>
          <w:sz w:val="24"/>
          <w:szCs w:val="24"/>
        </w:rPr>
        <w:t>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C928AA" w:rsidRPr="00747F97" w:rsidRDefault="00C928AA" w:rsidP="0050297D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2DD">
        <w:rPr>
          <w:rFonts w:ascii="Times New Roman" w:hAnsi="Times New Roman" w:cs="Times New Roman"/>
          <w:i/>
          <w:sz w:val="24"/>
          <w:szCs w:val="24"/>
        </w:rPr>
        <w:t>Основная цель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научить </w:t>
      </w:r>
      <w:r w:rsidRPr="00747F97">
        <w:rPr>
          <w:rFonts w:ascii="Times New Roman" w:hAnsi="Times New Roman" w:cs="Times New Roman"/>
          <w:sz w:val="24"/>
          <w:szCs w:val="24"/>
        </w:rPr>
        <w:t>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</w:t>
      </w:r>
    </w:p>
    <w:p w:rsidR="00C928AA" w:rsidRDefault="00C928AA" w:rsidP="0050297D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Вектор определяется как направленный отрезок и действия над векторами вводятся так, как это принято в физике, т. е. как действия с направленными о</w:t>
      </w:r>
      <w:r>
        <w:rPr>
          <w:rFonts w:ascii="Times New Roman" w:hAnsi="Times New Roman" w:cs="Times New Roman"/>
          <w:sz w:val="24"/>
          <w:szCs w:val="24"/>
        </w:rPr>
        <w:t>трезками. Основное внимание дол</w:t>
      </w:r>
      <w:r w:rsidRPr="00747F97">
        <w:rPr>
          <w:rFonts w:ascii="Times New Roman" w:hAnsi="Times New Roman" w:cs="Times New Roman"/>
          <w:sz w:val="24"/>
          <w:szCs w:val="24"/>
        </w:rPr>
        <w:t>жно быть уделено выработке умений выполнять операции над векторами (складывать вектор</w:t>
      </w:r>
      <w:r>
        <w:rPr>
          <w:rFonts w:ascii="Times New Roman" w:hAnsi="Times New Roman" w:cs="Times New Roman"/>
          <w:sz w:val="24"/>
          <w:szCs w:val="24"/>
        </w:rPr>
        <w:t>ы по правилам треугольника и па</w:t>
      </w:r>
      <w:r w:rsidRPr="00747F97">
        <w:rPr>
          <w:rFonts w:ascii="Times New Roman" w:hAnsi="Times New Roman" w:cs="Times New Roman"/>
          <w:sz w:val="24"/>
          <w:szCs w:val="24"/>
        </w:rPr>
        <w:t>раллелограмма, строить вектор, равный разности двух данных векторов, а также вектор, равный произведению д</w:t>
      </w:r>
      <w:r>
        <w:rPr>
          <w:rFonts w:ascii="Times New Roman" w:hAnsi="Times New Roman" w:cs="Times New Roman"/>
          <w:sz w:val="24"/>
          <w:szCs w:val="24"/>
        </w:rPr>
        <w:t>анного вектора на данное число)</w:t>
      </w:r>
    </w:p>
    <w:p w:rsidR="00C928AA" w:rsidRPr="00A21F62" w:rsidRDefault="00C928AA" w:rsidP="0050297D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28AA" w:rsidRPr="00747F97" w:rsidRDefault="00C928AA" w:rsidP="0050297D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b/>
          <w:bCs/>
          <w:sz w:val="24"/>
          <w:szCs w:val="24"/>
        </w:rPr>
        <w:t>Соотношения между сторонами и углами треугольника.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47F97">
        <w:rPr>
          <w:rFonts w:ascii="Times New Roman" w:hAnsi="Times New Roman" w:cs="Times New Roman"/>
          <w:b/>
          <w:bCs/>
          <w:sz w:val="24"/>
          <w:szCs w:val="24"/>
        </w:rPr>
        <w:t>Скалярное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произведение векторов (11 ч</w:t>
      </w:r>
      <w:r w:rsidRPr="00747F9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928AA" w:rsidRPr="00747F97" w:rsidRDefault="00C928AA" w:rsidP="0050297D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Синус, косинус и тангенс</w:t>
      </w:r>
      <w:r>
        <w:rPr>
          <w:rFonts w:ascii="Times New Roman" w:hAnsi="Times New Roman" w:cs="Times New Roman"/>
          <w:sz w:val="24"/>
          <w:szCs w:val="24"/>
        </w:rPr>
        <w:t xml:space="preserve"> угла. Теоремы синусов и косину</w:t>
      </w:r>
      <w:r w:rsidRPr="00747F97">
        <w:rPr>
          <w:rFonts w:ascii="Times New Roman" w:hAnsi="Times New Roman" w:cs="Times New Roman"/>
          <w:sz w:val="24"/>
          <w:szCs w:val="24"/>
        </w:rPr>
        <w:t>сов. Решение треугольников. Скалярное произведение векторов и его применение в геометрических задачах.</w:t>
      </w: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2DD">
        <w:rPr>
          <w:rFonts w:ascii="Times New Roman" w:hAnsi="Times New Roman" w:cs="Times New Roman"/>
          <w:i/>
          <w:sz w:val="24"/>
          <w:szCs w:val="24"/>
        </w:rPr>
        <w:t>Основная цель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747F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7F97">
        <w:rPr>
          <w:rFonts w:ascii="Times New Roman" w:hAnsi="Times New Roman" w:cs="Times New Roman"/>
          <w:sz w:val="24"/>
          <w:szCs w:val="24"/>
        </w:rPr>
        <w:t xml:space="preserve">развить умение </w:t>
      </w:r>
      <w:r>
        <w:rPr>
          <w:rFonts w:ascii="Times New Roman" w:hAnsi="Times New Roman" w:cs="Times New Roman"/>
          <w:sz w:val="24"/>
          <w:szCs w:val="24"/>
        </w:rPr>
        <w:t>учащихся</w:t>
      </w:r>
      <w:r w:rsidRPr="00747F97">
        <w:rPr>
          <w:rFonts w:ascii="Times New Roman" w:hAnsi="Times New Roman" w:cs="Times New Roman"/>
          <w:sz w:val="24"/>
          <w:szCs w:val="24"/>
        </w:rPr>
        <w:t xml:space="preserve"> применять тригонометрический аппарат при решении геометрических задач.</w:t>
      </w: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Синус и косинус любого угл</w:t>
      </w:r>
      <w:r>
        <w:rPr>
          <w:rFonts w:ascii="Times New Roman" w:hAnsi="Times New Roman" w:cs="Times New Roman"/>
          <w:sz w:val="24"/>
          <w:szCs w:val="24"/>
        </w:rPr>
        <w:t>а от 0° до 180° вводятся с помо</w:t>
      </w:r>
      <w:r w:rsidRPr="00747F97">
        <w:rPr>
          <w:rFonts w:ascii="Times New Roman" w:hAnsi="Times New Roman" w:cs="Times New Roman"/>
          <w:sz w:val="24"/>
          <w:szCs w:val="24"/>
        </w:rPr>
        <w:t xml:space="preserve">щью единичной полуокружности, доказываются теоремы синусов и косинусов и выводится еще </w:t>
      </w:r>
      <w:r>
        <w:rPr>
          <w:rFonts w:ascii="Times New Roman" w:hAnsi="Times New Roman" w:cs="Times New Roman"/>
          <w:sz w:val="24"/>
          <w:szCs w:val="24"/>
        </w:rPr>
        <w:t>одна формула площади треугольни</w:t>
      </w:r>
      <w:r w:rsidRPr="00747F9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47F97">
        <w:rPr>
          <w:rFonts w:ascii="Times New Roman" w:hAnsi="Times New Roman" w:cs="Times New Roman"/>
          <w:sz w:val="24"/>
          <w:szCs w:val="24"/>
        </w:rPr>
        <w:t xml:space="preserve"> (половина произведения двух сторон на синус угла между ними). Этот аппарат применяется к решению треугольников.</w:t>
      </w: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lastRenderedPageBreak/>
        <w:t xml:space="preserve">Скалярное произведение векторов вводится как в физике (произведение </w:t>
      </w:r>
      <w:r>
        <w:rPr>
          <w:rFonts w:ascii="Times New Roman" w:hAnsi="Times New Roman" w:cs="Times New Roman"/>
          <w:sz w:val="24"/>
          <w:szCs w:val="24"/>
        </w:rPr>
        <w:t>длин</w:t>
      </w:r>
      <w:r w:rsidRPr="00747F97">
        <w:rPr>
          <w:rFonts w:ascii="Times New Roman" w:hAnsi="Times New Roman" w:cs="Times New Roman"/>
          <w:sz w:val="24"/>
          <w:szCs w:val="24"/>
        </w:rPr>
        <w:t xml:space="preserve"> векторов н</w:t>
      </w:r>
      <w:r>
        <w:rPr>
          <w:rFonts w:ascii="Times New Roman" w:hAnsi="Times New Roman" w:cs="Times New Roman"/>
          <w:sz w:val="24"/>
          <w:szCs w:val="24"/>
        </w:rPr>
        <w:t>а косинус угла между ними). Рас</w:t>
      </w:r>
      <w:r w:rsidRPr="00747F97">
        <w:rPr>
          <w:rFonts w:ascii="Times New Roman" w:hAnsi="Times New Roman" w:cs="Times New Roman"/>
          <w:sz w:val="24"/>
          <w:szCs w:val="24"/>
        </w:rPr>
        <w:t>сматриваются свойства скалярного произведения и его примене</w:t>
      </w:r>
      <w:r w:rsidRPr="00747F97">
        <w:rPr>
          <w:rFonts w:ascii="Times New Roman" w:hAnsi="Times New Roman" w:cs="Times New Roman"/>
          <w:sz w:val="24"/>
          <w:szCs w:val="24"/>
        </w:rPr>
        <w:softHyphen/>
        <w:t>ние при решении геометрических задач.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Основное внимание следу</w:t>
      </w:r>
      <w:r>
        <w:rPr>
          <w:rFonts w:ascii="Times New Roman" w:hAnsi="Times New Roman" w:cs="Times New Roman"/>
          <w:sz w:val="24"/>
          <w:szCs w:val="24"/>
        </w:rPr>
        <w:t>ет уделить выработке прочных на</w:t>
      </w:r>
      <w:r w:rsidRPr="00747F97">
        <w:rPr>
          <w:rFonts w:ascii="Times New Roman" w:hAnsi="Times New Roman" w:cs="Times New Roman"/>
          <w:sz w:val="24"/>
          <w:szCs w:val="24"/>
        </w:rPr>
        <w:t>выков в применении тригон</w:t>
      </w:r>
      <w:r>
        <w:rPr>
          <w:rFonts w:ascii="Times New Roman" w:hAnsi="Times New Roman" w:cs="Times New Roman"/>
          <w:sz w:val="24"/>
          <w:szCs w:val="24"/>
        </w:rPr>
        <w:t>ометрического аппарата при реше</w:t>
      </w:r>
      <w:r w:rsidRPr="00747F97">
        <w:rPr>
          <w:rFonts w:ascii="Times New Roman" w:hAnsi="Times New Roman" w:cs="Times New Roman"/>
          <w:sz w:val="24"/>
          <w:szCs w:val="24"/>
        </w:rPr>
        <w:t>нии геометрических задач.</w:t>
      </w: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7F97">
        <w:rPr>
          <w:rFonts w:ascii="Times New Roman" w:hAnsi="Times New Roman" w:cs="Times New Roman"/>
          <w:b/>
          <w:bCs/>
          <w:sz w:val="24"/>
          <w:szCs w:val="24"/>
        </w:rPr>
        <w:t>Длина окру</w:t>
      </w:r>
      <w:r>
        <w:rPr>
          <w:rFonts w:ascii="Times New Roman" w:hAnsi="Times New Roman" w:cs="Times New Roman"/>
          <w:b/>
          <w:bCs/>
          <w:sz w:val="24"/>
          <w:szCs w:val="24"/>
        </w:rPr>
        <w:t>жности и площадь круга (12 ч</w:t>
      </w:r>
      <w:r w:rsidRPr="00747F9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C928AA" w:rsidRPr="00747F97" w:rsidRDefault="00C928AA" w:rsidP="0050297D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2DD">
        <w:rPr>
          <w:rFonts w:ascii="Times New Roman" w:hAnsi="Times New Roman" w:cs="Times New Roman"/>
          <w:i/>
          <w:sz w:val="24"/>
          <w:szCs w:val="24"/>
        </w:rPr>
        <w:t>Основная цель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747F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7F97">
        <w:rPr>
          <w:rFonts w:ascii="Times New Roman" w:hAnsi="Times New Roman" w:cs="Times New Roman"/>
          <w:sz w:val="24"/>
          <w:szCs w:val="24"/>
        </w:rPr>
        <w:t xml:space="preserve">расширить знание </w:t>
      </w:r>
      <w:r>
        <w:rPr>
          <w:rFonts w:ascii="Times New Roman" w:hAnsi="Times New Roman" w:cs="Times New Roman"/>
          <w:sz w:val="24"/>
          <w:szCs w:val="24"/>
        </w:rPr>
        <w:t>учащихся</w:t>
      </w:r>
      <w:r w:rsidRPr="00747F97">
        <w:rPr>
          <w:rFonts w:ascii="Times New Roman" w:hAnsi="Times New Roman" w:cs="Times New Roman"/>
          <w:sz w:val="24"/>
          <w:szCs w:val="24"/>
        </w:rPr>
        <w:t xml:space="preserve"> о многоугольниках; рассмотреть понятия длины окружности и площади круга и формулы для их вычисления.</w:t>
      </w: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В начале темы дается опр</w:t>
      </w:r>
      <w:r>
        <w:rPr>
          <w:rFonts w:ascii="Times New Roman" w:hAnsi="Times New Roman" w:cs="Times New Roman"/>
          <w:sz w:val="24"/>
          <w:szCs w:val="24"/>
        </w:rPr>
        <w:t xml:space="preserve">еделение правильного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многоуголь</w:t>
      </w:r>
      <w:r w:rsidRPr="00747F97">
        <w:rPr>
          <w:rFonts w:ascii="Times New Roman" w:hAnsi="Times New Roman" w:cs="Times New Roman"/>
          <w:sz w:val="24"/>
          <w:szCs w:val="24"/>
        </w:rPr>
        <w:t>ника</w:t>
      </w:r>
      <w:proofErr w:type="gramEnd"/>
      <w:r w:rsidRPr="00747F97">
        <w:rPr>
          <w:rFonts w:ascii="Times New Roman" w:hAnsi="Times New Roman" w:cs="Times New Roman"/>
          <w:sz w:val="24"/>
          <w:szCs w:val="24"/>
        </w:rPr>
        <w:t xml:space="preserve"> и рассматриваются теоремы об окружностях, описанной около правильного многоуголь</w:t>
      </w:r>
      <w:r>
        <w:rPr>
          <w:rFonts w:ascii="Times New Roman" w:hAnsi="Times New Roman" w:cs="Times New Roman"/>
          <w:sz w:val="24"/>
          <w:szCs w:val="24"/>
        </w:rPr>
        <w:t>ника и вписанной в него. С помо</w:t>
      </w:r>
      <w:r w:rsidRPr="00747F97">
        <w:rPr>
          <w:rFonts w:ascii="Times New Roman" w:hAnsi="Times New Roman" w:cs="Times New Roman"/>
          <w:sz w:val="24"/>
          <w:szCs w:val="24"/>
        </w:rPr>
        <w:t xml:space="preserve">щью описанной окружности решаются задачи о </w:t>
      </w:r>
      <w:r>
        <w:rPr>
          <w:rFonts w:ascii="Times New Roman" w:hAnsi="Times New Roman" w:cs="Times New Roman"/>
          <w:sz w:val="24"/>
          <w:szCs w:val="24"/>
        </w:rPr>
        <w:t>построении пра</w:t>
      </w:r>
      <w:r w:rsidRPr="00747F97">
        <w:rPr>
          <w:rFonts w:ascii="Times New Roman" w:hAnsi="Times New Roman" w:cs="Times New Roman"/>
          <w:sz w:val="24"/>
          <w:szCs w:val="24"/>
        </w:rPr>
        <w:t>вильного</w:t>
      </w:r>
      <w:r>
        <w:rPr>
          <w:rFonts w:ascii="Times New Roman" w:hAnsi="Times New Roman" w:cs="Times New Roman"/>
          <w:sz w:val="24"/>
          <w:szCs w:val="24"/>
        </w:rPr>
        <w:t xml:space="preserve"> шестиугольника и правильного 2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47F9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угольника, если дан правильный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47F97">
        <w:rPr>
          <w:rFonts w:ascii="Times New Roman" w:hAnsi="Times New Roman" w:cs="Times New Roman"/>
          <w:sz w:val="24"/>
          <w:szCs w:val="24"/>
        </w:rPr>
        <w:t>-угольник.</w:t>
      </w:r>
    </w:p>
    <w:p w:rsidR="00C928AA" w:rsidRPr="00C801CE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</w:t>
      </w:r>
      <w:r>
        <w:rPr>
          <w:rFonts w:ascii="Times New Roman" w:hAnsi="Times New Roman" w:cs="Times New Roman"/>
          <w:sz w:val="24"/>
          <w:szCs w:val="24"/>
        </w:rPr>
        <w:t>л длины окружно</w:t>
      </w:r>
      <w:r w:rsidRPr="00747F97">
        <w:rPr>
          <w:rFonts w:ascii="Times New Roman" w:hAnsi="Times New Roman" w:cs="Times New Roman"/>
          <w:sz w:val="24"/>
          <w:szCs w:val="24"/>
        </w:rPr>
        <w:t>сти и площади круга. Вывод оп</w:t>
      </w:r>
      <w:r>
        <w:rPr>
          <w:rFonts w:ascii="Times New Roman" w:hAnsi="Times New Roman" w:cs="Times New Roman"/>
          <w:sz w:val="24"/>
          <w:szCs w:val="24"/>
        </w:rPr>
        <w:t>ирается на интуитивное представ</w:t>
      </w:r>
      <w:r w:rsidRPr="00747F97">
        <w:rPr>
          <w:rFonts w:ascii="Times New Roman" w:hAnsi="Times New Roman" w:cs="Times New Roman"/>
          <w:sz w:val="24"/>
          <w:szCs w:val="24"/>
        </w:rPr>
        <w:t>ление о пределе: при неограниченном увеличении числа сторон правильного многоугольника, вп</w:t>
      </w:r>
      <w:r>
        <w:rPr>
          <w:rFonts w:ascii="Times New Roman" w:hAnsi="Times New Roman" w:cs="Times New Roman"/>
          <w:sz w:val="24"/>
          <w:szCs w:val="24"/>
        </w:rPr>
        <w:t>исанного в окружность, его пери</w:t>
      </w:r>
      <w:r w:rsidRPr="00747F97">
        <w:rPr>
          <w:rFonts w:ascii="Times New Roman" w:hAnsi="Times New Roman" w:cs="Times New Roman"/>
          <w:sz w:val="24"/>
          <w:szCs w:val="24"/>
        </w:rPr>
        <w:t>метр стремится к длине этой окружности, а площадь — к пло</w:t>
      </w:r>
      <w:r>
        <w:rPr>
          <w:rFonts w:ascii="Times New Roman" w:hAnsi="Times New Roman" w:cs="Times New Roman"/>
          <w:sz w:val="24"/>
          <w:szCs w:val="24"/>
        </w:rPr>
        <w:t>ща</w:t>
      </w:r>
      <w:r w:rsidRPr="00747F97">
        <w:rPr>
          <w:rFonts w:ascii="Times New Roman" w:hAnsi="Times New Roman" w:cs="Times New Roman"/>
          <w:sz w:val="24"/>
          <w:szCs w:val="24"/>
        </w:rPr>
        <w:t>ди круга, ограниченного окружностью.</w:t>
      </w:r>
    </w:p>
    <w:p w:rsidR="00C928AA" w:rsidRPr="00C801CE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Движения (8 ч</w:t>
      </w:r>
      <w:r w:rsidRPr="00747F9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928AA" w:rsidRPr="002F1C94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Отображение плоскости на себя. Понятие движения. Осевая и центральная симметрии. Па</w:t>
      </w:r>
      <w:r>
        <w:rPr>
          <w:rFonts w:ascii="Times New Roman" w:hAnsi="Times New Roman" w:cs="Times New Roman"/>
          <w:sz w:val="24"/>
          <w:szCs w:val="24"/>
        </w:rPr>
        <w:t>раллельный перенос. Поворот. На</w:t>
      </w:r>
      <w:r w:rsidRPr="00747F97">
        <w:rPr>
          <w:rFonts w:ascii="Times New Roman" w:hAnsi="Times New Roman" w:cs="Times New Roman"/>
          <w:sz w:val="24"/>
          <w:szCs w:val="24"/>
        </w:rPr>
        <w:t>ложения и движения</w:t>
      </w:r>
      <w:r w:rsidRPr="002F1C94">
        <w:rPr>
          <w:rFonts w:ascii="Times New Roman" w:hAnsi="Times New Roman" w:cs="Times New Roman"/>
          <w:sz w:val="24"/>
          <w:szCs w:val="24"/>
        </w:rPr>
        <w:t>/</w:t>
      </w: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Основная цель - </w:t>
      </w:r>
      <w:r w:rsidRPr="00747F97">
        <w:rPr>
          <w:rFonts w:ascii="Times New Roman" w:hAnsi="Times New Roman" w:cs="Times New Roman"/>
          <w:sz w:val="24"/>
          <w:szCs w:val="24"/>
        </w:rPr>
        <w:t xml:space="preserve">познакомить </w:t>
      </w:r>
      <w:r>
        <w:rPr>
          <w:rFonts w:ascii="Times New Roman" w:hAnsi="Times New Roman" w:cs="Times New Roman"/>
          <w:sz w:val="24"/>
          <w:szCs w:val="24"/>
        </w:rPr>
        <w:t>учащихся</w:t>
      </w:r>
      <w:r w:rsidRPr="00747F97">
        <w:rPr>
          <w:rFonts w:ascii="Times New Roman" w:hAnsi="Times New Roman" w:cs="Times New Roman"/>
          <w:sz w:val="24"/>
          <w:szCs w:val="24"/>
        </w:rPr>
        <w:t xml:space="preserve"> с понятием движения и его свойствами, с основными видами движений, </w:t>
      </w:r>
      <w:proofErr w:type="gramStart"/>
      <w:r w:rsidRPr="00747F97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47F97">
        <w:rPr>
          <w:rFonts w:ascii="Times New Roman" w:hAnsi="Times New Roman" w:cs="Times New Roman"/>
          <w:sz w:val="24"/>
          <w:szCs w:val="24"/>
        </w:rPr>
        <w:t xml:space="preserve"> взаимоотношениями наложений и движений.</w:t>
      </w: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Движение плоскости вводится как отображение плоскости на себя, сохраняющее расстоян</w:t>
      </w:r>
      <w:r>
        <w:rPr>
          <w:rFonts w:ascii="Times New Roman" w:hAnsi="Times New Roman" w:cs="Times New Roman"/>
          <w:sz w:val="24"/>
          <w:szCs w:val="24"/>
        </w:rPr>
        <w:t>ие между точками. При рассмотре</w:t>
      </w:r>
      <w:r w:rsidRPr="00747F97">
        <w:rPr>
          <w:rFonts w:ascii="Times New Roman" w:hAnsi="Times New Roman" w:cs="Times New Roman"/>
          <w:sz w:val="24"/>
          <w:szCs w:val="24"/>
        </w:rPr>
        <w:t>нии видов движени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747F97">
        <w:rPr>
          <w:rFonts w:ascii="Times New Roman" w:hAnsi="Times New Roman" w:cs="Times New Roman"/>
          <w:sz w:val="24"/>
          <w:szCs w:val="24"/>
        </w:rPr>
        <w:t xml:space="preserve">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Понятие наложения относит</w:t>
      </w:r>
      <w:r>
        <w:rPr>
          <w:rFonts w:ascii="Times New Roman" w:hAnsi="Times New Roman" w:cs="Times New Roman"/>
          <w:sz w:val="24"/>
          <w:szCs w:val="24"/>
        </w:rPr>
        <w:t>ся в данном курсе к числу основ</w:t>
      </w:r>
      <w:r w:rsidRPr="00747F97">
        <w:rPr>
          <w:rFonts w:ascii="Times New Roman" w:hAnsi="Times New Roman" w:cs="Times New Roman"/>
          <w:sz w:val="24"/>
          <w:szCs w:val="24"/>
        </w:rPr>
        <w:t>ных понятий. Доказывается, что понятия наложения и движения являются эквивалентными: л</w:t>
      </w:r>
      <w:r>
        <w:rPr>
          <w:rFonts w:ascii="Times New Roman" w:hAnsi="Times New Roman" w:cs="Times New Roman"/>
          <w:sz w:val="24"/>
          <w:szCs w:val="24"/>
        </w:rPr>
        <w:t>юбое наложение является движени</w:t>
      </w:r>
      <w:r w:rsidRPr="00747F97">
        <w:rPr>
          <w:rFonts w:ascii="Times New Roman" w:hAnsi="Times New Roman" w:cs="Times New Roman"/>
          <w:sz w:val="24"/>
          <w:szCs w:val="24"/>
        </w:rPr>
        <w:t>ем плоскости и обратно. Изучение доказательства не является обязательным, однако следует</w:t>
      </w:r>
      <w:r>
        <w:rPr>
          <w:rFonts w:ascii="Times New Roman" w:hAnsi="Times New Roman" w:cs="Times New Roman"/>
          <w:sz w:val="24"/>
          <w:szCs w:val="24"/>
        </w:rPr>
        <w:t xml:space="preserve"> рассмотреть связь понятий нало</w:t>
      </w:r>
      <w:r w:rsidRPr="00747F97">
        <w:rPr>
          <w:rFonts w:ascii="Times New Roman" w:hAnsi="Times New Roman" w:cs="Times New Roman"/>
          <w:sz w:val="24"/>
          <w:szCs w:val="24"/>
        </w:rPr>
        <w:t>жения и движения.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C94">
        <w:rPr>
          <w:rFonts w:ascii="Times New Roman" w:hAnsi="Times New Roman" w:cs="Times New Roman"/>
          <w:b/>
          <w:sz w:val="24"/>
          <w:szCs w:val="24"/>
        </w:rPr>
        <w:t>Об аксиомах геометрии</w:t>
      </w:r>
      <w:r>
        <w:rPr>
          <w:rFonts w:ascii="Times New Roman" w:hAnsi="Times New Roman" w:cs="Times New Roman"/>
          <w:b/>
          <w:sz w:val="24"/>
          <w:szCs w:val="24"/>
        </w:rPr>
        <w:t xml:space="preserve"> (2 ч)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Беседа об аксиомах геометрии.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C94">
        <w:rPr>
          <w:rFonts w:ascii="Times New Roman" w:hAnsi="Times New Roman" w:cs="Times New Roman"/>
          <w:i/>
          <w:sz w:val="24"/>
          <w:szCs w:val="24"/>
        </w:rPr>
        <w:t>Основная цель</w:t>
      </w:r>
      <w:r>
        <w:rPr>
          <w:rFonts w:ascii="Times New Roman" w:hAnsi="Times New Roman" w:cs="Times New Roman"/>
          <w:sz w:val="24"/>
          <w:szCs w:val="24"/>
        </w:rPr>
        <w:t xml:space="preserve"> – дать более глубокое представление о системе аксиом планиметрии и аксиоматическом методе.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теме рассказывается о различных системах аксиом геометрии, в частности о различных способах введения понятия равенства фигур.</w:t>
      </w:r>
    </w:p>
    <w:p w:rsidR="00C928AA" w:rsidRPr="002F1C94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b/>
          <w:bCs/>
          <w:sz w:val="24"/>
          <w:szCs w:val="24"/>
        </w:rPr>
        <w:t>Начальные сведения из стереометрии (8 ч)</w:t>
      </w: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Предмет стереометрии. Геометрические тела и поверхности. Многогранники: призма, параллелепипед, пирамида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47F97">
        <w:rPr>
          <w:rFonts w:ascii="Times New Roman" w:hAnsi="Times New Roman" w:cs="Times New Roman"/>
          <w:sz w:val="24"/>
          <w:szCs w:val="24"/>
        </w:rPr>
        <w:t xml:space="preserve"> формулы для вычисления их объемов. Тела и поверхно</w:t>
      </w:r>
      <w:r>
        <w:rPr>
          <w:rFonts w:ascii="Times New Roman" w:hAnsi="Times New Roman" w:cs="Times New Roman"/>
          <w:sz w:val="24"/>
          <w:szCs w:val="24"/>
        </w:rPr>
        <w:t>сти вращения: ци</w:t>
      </w:r>
      <w:r w:rsidRPr="00747F97">
        <w:rPr>
          <w:rFonts w:ascii="Times New Roman" w:hAnsi="Times New Roman" w:cs="Times New Roman"/>
          <w:sz w:val="24"/>
          <w:szCs w:val="24"/>
        </w:rPr>
        <w:t xml:space="preserve">линдр, конус, сфера, шар, </w:t>
      </w:r>
      <w:r>
        <w:rPr>
          <w:rFonts w:ascii="Times New Roman" w:hAnsi="Times New Roman" w:cs="Times New Roman"/>
          <w:sz w:val="24"/>
          <w:szCs w:val="24"/>
        </w:rPr>
        <w:t>формулы для вычисления их площа</w:t>
      </w:r>
      <w:r w:rsidRPr="00747F97">
        <w:rPr>
          <w:rFonts w:ascii="Times New Roman" w:hAnsi="Times New Roman" w:cs="Times New Roman"/>
          <w:sz w:val="24"/>
          <w:szCs w:val="24"/>
        </w:rPr>
        <w:t>дей поверхностей и объемов.</w:t>
      </w: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1C94">
        <w:rPr>
          <w:rFonts w:ascii="Times New Roman" w:hAnsi="Times New Roman" w:cs="Times New Roman"/>
          <w:i/>
          <w:sz w:val="24"/>
          <w:szCs w:val="24"/>
        </w:rPr>
        <w:lastRenderedPageBreak/>
        <w:t>Основная цель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747F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7F97">
        <w:rPr>
          <w:rFonts w:ascii="Times New Roman" w:hAnsi="Times New Roman" w:cs="Times New Roman"/>
          <w:sz w:val="24"/>
          <w:szCs w:val="24"/>
        </w:rPr>
        <w:t xml:space="preserve">дать начальное представление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747F97">
        <w:rPr>
          <w:rFonts w:ascii="Times New Roman" w:hAnsi="Times New Roman" w:cs="Times New Roman"/>
          <w:sz w:val="24"/>
          <w:szCs w:val="24"/>
        </w:rPr>
        <w:t xml:space="preserve">телах и поверхностях в пространстве; </w:t>
      </w:r>
      <w:r>
        <w:rPr>
          <w:rFonts w:ascii="Times New Roman" w:hAnsi="Times New Roman" w:cs="Times New Roman"/>
          <w:sz w:val="24"/>
          <w:szCs w:val="24"/>
        </w:rPr>
        <w:t>познакомить обучающихся с основ</w:t>
      </w:r>
      <w:r w:rsidRPr="00747F97">
        <w:rPr>
          <w:rFonts w:ascii="Times New Roman" w:hAnsi="Times New Roman" w:cs="Times New Roman"/>
          <w:sz w:val="24"/>
          <w:szCs w:val="24"/>
        </w:rPr>
        <w:t>ными фо</w:t>
      </w:r>
      <w:r>
        <w:rPr>
          <w:rFonts w:ascii="Times New Roman" w:hAnsi="Times New Roman" w:cs="Times New Roman"/>
          <w:sz w:val="24"/>
          <w:szCs w:val="24"/>
        </w:rPr>
        <w:t>рмулами для вычисления площадей</w:t>
      </w:r>
      <w:r w:rsidRPr="00747F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поверхностей и объ</w:t>
      </w:r>
      <w:r w:rsidRPr="00747F97">
        <w:rPr>
          <w:rFonts w:ascii="Times New Roman" w:hAnsi="Times New Roman" w:cs="Times New Roman"/>
          <w:sz w:val="24"/>
          <w:szCs w:val="24"/>
        </w:rPr>
        <w:t>емов тел.</w:t>
      </w: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7F97">
        <w:rPr>
          <w:rFonts w:ascii="Times New Roman" w:hAnsi="Times New Roman" w:cs="Times New Roman"/>
          <w:sz w:val="24"/>
          <w:szCs w:val="24"/>
        </w:rPr>
        <w:t>Рассмотрение простейши</w:t>
      </w:r>
      <w:r>
        <w:rPr>
          <w:rFonts w:ascii="Times New Roman" w:hAnsi="Times New Roman" w:cs="Times New Roman"/>
          <w:sz w:val="24"/>
          <w:szCs w:val="24"/>
        </w:rPr>
        <w:t>х многогранников (призмы, парал</w:t>
      </w:r>
      <w:r w:rsidRPr="00747F97">
        <w:rPr>
          <w:rFonts w:ascii="Times New Roman" w:hAnsi="Times New Roman" w:cs="Times New Roman"/>
          <w:sz w:val="24"/>
          <w:szCs w:val="24"/>
        </w:rPr>
        <w:t>лелепипеда, пирамиды), а также тел и поверхностей вращения (цилиндра, конуса, сферы, ша</w:t>
      </w:r>
      <w:r>
        <w:rPr>
          <w:rFonts w:ascii="Times New Roman" w:hAnsi="Times New Roman" w:cs="Times New Roman"/>
          <w:sz w:val="24"/>
          <w:szCs w:val="24"/>
        </w:rPr>
        <w:t>ра) проводится на основе нагляд</w:t>
      </w:r>
      <w:r w:rsidRPr="00747F97">
        <w:rPr>
          <w:rFonts w:ascii="Times New Roman" w:hAnsi="Times New Roman" w:cs="Times New Roman"/>
          <w:sz w:val="24"/>
          <w:szCs w:val="24"/>
        </w:rPr>
        <w:t>ных представлений, без привлечения аксиом стереометрии.</w:t>
      </w:r>
      <w:proofErr w:type="gramEnd"/>
      <w:r w:rsidRPr="00747F97">
        <w:rPr>
          <w:rFonts w:ascii="Times New Roman" w:hAnsi="Times New Roman" w:cs="Times New Roman"/>
          <w:sz w:val="24"/>
          <w:szCs w:val="24"/>
        </w:rPr>
        <w:t xml:space="preserve"> Формулы для вычисления объемов указанных тел выводятся на основе принципа Кавальер</w:t>
      </w:r>
      <w:r>
        <w:rPr>
          <w:rFonts w:ascii="Times New Roman" w:hAnsi="Times New Roman" w:cs="Times New Roman"/>
          <w:sz w:val="24"/>
          <w:szCs w:val="24"/>
        </w:rPr>
        <w:t>и, формулы для вычисления площа</w:t>
      </w:r>
      <w:r w:rsidRPr="00747F97">
        <w:rPr>
          <w:rFonts w:ascii="Times New Roman" w:hAnsi="Times New Roman" w:cs="Times New Roman"/>
          <w:sz w:val="24"/>
          <w:szCs w:val="24"/>
        </w:rPr>
        <w:t>дей боковых поверхностей ци</w:t>
      </w:r>
      <w:r>
        <w:rPr>
          <w:rFonts w:ascii="Times New Roman" w:hAnsi="Times New Roman" w:cs="Times New Roman"/>
          <w:sz w:val="24"/>
          <w:szCs w:val="24"/>
        </w:rPr>
        <w:t>линдра и конуса получаются с по</w:t>
      </w:r>
      <w:r w:rsidRPr="00747F97">
        <w:rPr>
          <w:rFonts w:ascii="Times New Roman" w:hAnsi="Times New Roman" w:cs="Times New Roman"/>
          <w:sz w:val="24"/>
          <w:szCs w:val="24"/>
        </w:rPr>
        <w:t>мощью разверток этих поверхностей, формула площади сферы приводится без обоснования.</w:t>
      </w: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28AA" w:rsidRPr="00747F97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b/>
          <w:bCs/>
          <w:sz w:val="24"/>
          <w:szCs w:val="24"/>
        </w:rPr>
        <w:t>Повторение. Решение задач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(9 ч)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7F97">
        <w:rPr>
          <w:rFonts w:ascii="Times New Roman" w:hAnsi="Times New Roman" w:cs="Times New Roman"/>
          <w:sz w:val="24"/>
          <w:szCs w:val="24"/>
        </w:rPr>
        <w:t>Повторение, обобщение и систематизация знаний, умений и навыков за курс геометрии 9 класса.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темы «Векторы»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темы «Метод координат»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темы «Соотношения между сторонами и углами треугольника»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темы «Решение треугольников»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темы «Скалярное произведение векторов»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темы «Правильные многоугольники»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темы «Длина окружности и площадь круга»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Повторение темы «Движения»</w:t>
      </w:r>
    </w:p>
    <w:p w:rsidR="00C928AA" w:rsidRDefault="00C928AA" w:rsidP="0050297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78B6" w:rsidRDefault="00E278B6" w:rsidP="0050297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07181" w:rsidRDefault="00E07181" w:rsidP="005029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>. Учебно-методическое и материально-техническое обеспечение</w:t>
      </w:r>
    </w:p>
    <w:p w:rsidR="00E07181" w:rsidRPr="00BC20F2" w:rsidRDefault="00E07181" w:rsidP="005029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образовательного процесса</w:t>
      </w:r>
    </w:p>
    <w:p w:rsidR="00E07181" w:rsidRPr="00BC20F2" w:rsidRDefault="009945A2" w:rsidP="0050297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Алгебра. 9</w:t>
      </w:r>
      <w:r w:rsidR="00E07181">
        <w:rPr>
          <w:rFonts w:ascii="Times New Roman" w:hAnsi="Times New Roman" w:cs="Times New Roman"/>
          <w:color w:val="000000"/>
          <w:sz w:val="24"/>
          <w:szCs w:val="24"/>
        </w:rPr>
        <w:t xml:space="preserve"> класс: учеб</w:t>
      </w:r>
      <w:proofErr w:type="gramStart"/>
      <w:r w:rsidR="00E07181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E0718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E07181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="00E07181">
        <w:rPr>
          <w:rFonts w:ascii="Times New Roman" w:hAnsi="Times New Roman" w:cs="Times New Roman"/>
          <w:color w:val="000000"/>
          <w:sz w:val="24"/>
          <w:szCs w:val="24"/>
        </w:rPr>
        <w:t>ля</w:t>
      </w:r>
      <w:r w:rsidR="00E07181"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07181" w:rsidRPr="00BC20F2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="00E07181"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. учреждений / </w:t>
      </w:r>
      <w:r w:rsidR="00E07181" w:rsidRPr="00FE7990">
        <w:rPr>
          <w:rFonts w:ascii="Times New Roman" w:hAnsi="Times New Roman" w:cs="Times New Roman"/>
          <w:color w:val="000000"/>
          <w:sz w:val="24"/>
          <w:szCs w:val="24"/>
        </w:rPr>
        <w:t>[</w:t>
      </w:r>
      <w:r w:rsidR="00E07181"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Ю.Н. Макарычев, Н.Г. </w:t>
      </w:r>
      <w:proofErr w:type="spellStart"/>
      <w:r w:rsidR="00E07181" w:rsidRPr="00BC20F2">
        <w:rPr>
          <w:rFonts w:ascii="Times New Roman" w:hAnsi="Times New Roman" w:cs="Times New Roman"/>
          <w:color w:val="000000"/>
          <w:sz w:val="24"/>
          <w:szCs w:val="24"/>
        </w:rPr>
        <w:t>Мин</w:t>
      </w:r>
      <w:r w:rsidR="00E07181">
        <w:rPr>
          <w:rFonts w:ascii="Times New Roman" w:hAnsi="Times New Roman" w:cs="Times New Roman"/>
          <w:color w:val="000000"/>
          <w:sz w:val="24"/>
          <w:szCs w:val="24"/>
        </w:rPr>
        <w:t>дюк</w:t>
      </w:r>
      <w:proofErr w:type="spellEnd"/>
      <w:r w:rsidR="00E07181">
        <w:rPr>
          <w:rFonts w:ascii="Times New Roman" w:hAnsi="Times New Roman" w:cs="Times New Roman"/>
          <w:color w:val="000000"/>
          <w:sz w:val="24"/>
          <w:szCs w:val="24"/>
        </w:rPr>
        <w:t xml:space="preserve">, К.И. </w:t>
      </w:r>
      <w:proofErr w:type="spellStart"/>
      <w:r w:rsidR="00E07181">
        <w:rPr>
          <w:rFonts w:ascii="Times New Roman" w:hAnsi="Times New Roman" w:cs="Times New Roman"/>
          <w:color w:val="000000"/>
          <w:sz w:val="24"/>
          <w:szCs w:val="24"/>
        </w:rPr>
        <w:t>Нешков</w:t>
      </w:r>
      <w:proofErr w:type="spellEnd"/>
      <w:r w:rsidR="00E07181">
        <w:rPr>
          <w:rFonts w:ascii="Times New Roman" w:hAnsi="Times New Roman" w:cs="Times New Roman"/>
          <w:color w:val="000000"/>
          <w:sz w:val="24"/>
          <w:szCs w:val="24"/>
        </w:rPr>
        <w:t>, С.Б. Суворова</w:t>
      </w:r>
      <w:r w:rsidR="00E07181" w:rsidRPr="00FE7990">
        <w:rPr>
          <w:rFonts w:ascii="Times New Roman" w:hAnsi="Times New Roman" w:cs="Times New Roman"/>
          <w:color w:val="000000"/>
          <w:sz w:val="24"/>
          <w:szCs w:val="24"/>
        </w:rPr>
        <w:t>]</w:t>
      </w:r>
      <w:r w:rsidR="00E07181"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; под ред. С.А. </w:t>
      </w:r>
      <w:proofErr w:type="spellStart"/>
      <w:r w:rsidR="00E07181" w:rsidRPr="00BC20F2">
        <w:rPr>
          <w:rFonts w:ascii="Times New Roman" w:hAnsi="Times New Roman" w:cs="Times New Roman"/>
          <w:color w:val="000000"/>
          <w:sz w:val="24"/>
          <w:szCs w:val="24"/>
        </w:rPr>
        <w:t>Теляковского</w:t>
      </w:r>
      <w:proofErr w:type="spellEnd"/>
      <w:r w:rsidR="00E07181" w:rsidRPr="00BC20F2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- 16</w:t>
      </w:r>
      <w:r w:rsidR="00E07181">
        <w:rPr>
          <w:rFonts w:ascii="Times New Roman" w:hAnsi="Times New Roman" w:cs="Times New Roman"/>
          <w:color w:val="000000"/>
          <w:sz w:val="24"/>
          <w:szCs w:val="24"/>
        </w:rPr>
        <w:t>-е изд. -</w:t>
      </w:r>
      <w:r w:rsidR="00E07181" w:rsidRPr="00BC20F2">
        <w:rPr>
          <w:rFonts w:ascii="Times New Roman" w:hAnsi="Times New Roman" w:cs="Times New Roman"/>
          <w:color w:val="000000"/>
          <w:sz w:val="24"/>
          <w:szCs w:val="24"/>
        </w:rPr>
        <w:t xml:space="preserve"> М.: Просвещение, 2010 г.</w:t>
      </w:r>
    </w:p>
    <w:p w:rsidR="00E07181" w:rsidRPr="00BC20F2" w:rsidRDefault="00E07181" w:rsidP="0050297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Алгебра. </w:t>
      </w:r>
      <w:r w:rsidRPr="00BC20F2">
        <w:rPr>
          <w:rFonts w:ascii="Times New Roman" w:hAnsi="Times New Roman" w:cs="Times New Roman"/>
          <w:sz w:val="24"/>
          <w:szCs w:val="24"/>
        </w:rPr>
        <w:t>Дидактические материалы</w:t>
      </w:r>
      <w:r w:rsidR="003A22FF">
        <w:rPr>
          <w:rFonts w:ascii="Times New Roman" w:hAnsi="Times New Roman" w:cs="Times New Roman"/>
          <w:sz w:val="24"/>
          <w:szCs w:val="24"/>
        </w:rPr>
        <w:t>. 9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BC20F2">
        <w:rPr>
          <w:rFonts w:ascii="Times New Roman" w:hAnsi="Times New Roman" w:cs="Times New Roman"/>
          <w:sz w:val="24"/>
          <w:szCs w:val="24"/>
        </w:rPr>
        <w:t xml:space="preserve"> / Ю.Н. Макарычев, Н.Г. </w:t>
      </w:r>
      <w:proofErr w:type="spellStart"/>
      <w:r w:rsidRPr="00BC20F2">
        <w:rPr>
          <w:rFonts w:ascii="Times New Roman" w:hAnsi="Times New Roman" w:cs="Times New Roman"/>
          <w:sz w:val="24"/>
          <w:szCs w:val="24"/>
        </w:rPr>
        <w:t>Мин</w:t>
      </w:r>
      <w:r w:rsidR="003A22FF">
        <w:rPr>
          <w:rFonts w:ascii="Times New Roman" w:hAnsi="Times New Roman" w:cs="Times New Roman"/>
          <w:sz w:val="24"/>
          <w:szCs w:val="24"/>
        </w:rPr>
        <w:t>дюк</w:t>
      </w:r>
      <w:proofErr w:type="spellEnd"/>
      <w:r w:rsidR="003A22FF">
        <w:rPr>
          <w:rFonts w:ascii="Times New Roman" w:hAnsi="Times New Roman" w:cs="Times New Roman"/>
          <w:sz w:val="24"/>
          <w:szCs w:val="24"/>
        </w:rPr>
        <w:t>, Л.Б. Крайнева. -</w:t>
      </w:r>
      <w:r>
        <w:rPr>
          <w:rFonts w:ascii="Times New Roman" w:hAnsi="Times New Roman" w:cs="Times New Roman"/>
          <w:sz w:val="24"/>
          <w:szCs w:val="24"/>
        </w:rPr>
        <w:t xml:space="preserve"> 17-е изд. – М.: Просвещение, 2012</w:t>
      </w:r>
      <w:r w:rsidRPr="00BC20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7181" w:rsidRPr="003A22FF" w:rsidRDefault="003A22FF" w:rsidP="0050297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Алгебра. Тематические тесты. 9 класс / Ю.П.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Дудницын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Кронгауз</w:t>
      </w:r>
      <w:proofErr w:type="spellEnd"/>
      <w:r>
        <w:rPr>
          <w:rFonts w:ascii="Times New Roman" w:hAnsi="Times New Roman" w:cs="Times New Roman"/>
          <w:sz w:val="24"/>
          <w:szCs w:val="24"/>
        </w:rPr>
        <w:t>. – 2-е изд. – М.: Просвещение, 2011.</w:t>
      </w:r>
      <w:r w:rsidR="00E07181" w:rsidRPr="003A22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07181" w:rsidRDefault="00E07181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22FF">
        <w:rPr>
          <w:rFonts w:ascii="Times New Roman" w:hAnsi="Times New Roman" w:cs="Times New Roman"/>
          <w:color w:val="000000"/>
          <w:sz w:val="24"/>
          <w:szCs w:val="24"/>
        </w:rPr>
        <w:t>Программы общеобразовательных учреждений. Алгебра. 7-9 классы</w:t>
      </w:r>
      <w:r w:rsidRPr="003A22F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3A22FF">
        <w:rPr>
          <w:rFonts w:ascii="Times New Roman" w:hAnsi="Times New Roman" w:cs="Times New Roman"/>
          <w:bCs/>
          <w:sz w:val="24"/>
          <w:szCs w:val="24"/>
        </w:rPr>
        <w:t>авторы</w:t>
      </w:r>
      <w:r w:rsidRPr="003A22FF">
        <w:rPr>
          <w:rFonts w:ascii="Times New Roman" w:eastAsia="Times New Roman" w:hAnsi="Times New Roman" w:cs="Times New Roman"/>
          <w:bCs/>
          <w:sz w:val="24"/>
          <w:szCs w:val="24"/>
        </w:rPr>
        <w:t xml:space="preserve">: Ю.Н. Макарычев, Н.Г. </w:t>
      </w:r>
      <w:proofErr w:type="spellStart"/>
      <w:r w:rsidRPr="003A22FF">
        <w:rPr>
          <w:rFonts w:ascii="Times New Roman" w:eastAsia="Times New Roman" w:hAnsi="Times New Roman" w:cs="Times New Roman"/>
          <w:bCs/>
          <w:sz w:val="24"/>
          <w:szCs w:val="24"/>
        </w:rPr>
        <w:t>Миндюк</w:t>
      </w:r>
      <w:proofErr w:type="spellEnd"/>
      <w:r w:rsidRPr="003A22FF">
        <w:rPr>
          <w:rFonts w:ascii="Times New Roman" w:eastAsia="Times New Roman" w:hAnsi="Times New Roman" w:cs="Times New Roman"/>
          <w:bCs/>
          <w:sz w:val="24"/>
          <w:szCs w:val="24"/>
        </w:rPr>
        <w:t xml:space="preserve">, К.Н. </w:t>
      </w:r>
      <w:proofErr w:type="spellStart"/>
      <w:r w:rsidRPr="003A22FF">
        <w:rPr>
          <w:rFonts w:ascii="Times New Roman" w:eastAsia="Times New Roman" w:hAnsi="Times New Roman" w:cs="Times New Roman"/>
          <w:bCs/>
          <w:sz w:val="24"/>
          <w:szCs w:val="24"/>
        </w:rPr>
        <w:t>Нешков</w:t>
      </w:r>
      <w:proofErr w:type="spellEnd"/>
      <w:r w:rsidRPr="003A22FF">
        <w:rPr>
          <w:rFonts w:ascii="Times New Roman" w:eastAsia="Times New Roman" w:hAnsi="Times New Roman" w:cs="Times New Roman"/>
          <w:bCs/>
          <w:sz w:val="24"/>
          <w:szCs w:val="24"/>
        </w:rPr>
        <w:t>, С.Б. Суворова</w:t>
      </w:r>
      <w:r w:rsidRPr="003A22FF">
        <w:rPr>
          <w:rFonts w:ascii="Times New Roman" w:hAnsi="Times New Roman" w:cs="Times New Roman"/>
          <w:bCs/>
          <w:sz w:val="24"/>
          <w:szCs w:val="24"/>
        </w:rPr>
        <w:t>,</w:t>
      </w:r>
      <w:r w:rsidRPr="003A22FF">
        <w:rPr>
          <w:rFonts w:ascii="Times New Roman" w:eastAsia="Times New Roman" w:hAnsi="Times New Roman" w:cs="Times New Roman"/>
          <w:bCs/>
          <w:sz w:val="24"/>
          <w:szCs w:val="24"/>
        </w:rPr>
        <w:t xml:space="preserve"> с</w:t>
      </w:r>
      <w:r w:rsidRPr="003A22FF">
        <w:rPr>
          <w:rFonts w:ascii="Times New Roman" w:eastAsia="Times New Roman" w:hAnsi="Times New Roman" w:cs="Times New Roman"/>
          <w:sz w:val="24"/>
          <w:szCs w:val="24"/>
        </w:rPr>
        <w:t>оставител</w:t>
      </w:r>
      <w:r w:rsidRPr="003A22FF">
        <w:rPr>
          <w:rFonts w:ascii="Times New Roman" w:eastAsia="Times New Roman" w:hAnsi="Times New Roman" w:cs="Times New Roman"/>
          <w:color w:val="000000"/>
          <w:sz w:val="24"/>
          <w:szCs w:val="24"/>
        </w:rPr>
        <w:t>ь:</w:t>
      </w:r>
      <w:r w:rsidRPr="003A22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A22FF">
        <w:rPr>
          <w:rFonts w:ascii="Times New Roman" w:hAnsi="Times New Roman" w:cs="Times New Roman"/>
          <w:color w:val="000000"/>
          <w:sz w:val="24"/>
          <w:szCs w:val="24"/>
        </w:rPr>
        <w:t>Бурмистрова</w:t>
      </w:r>
      <w:proofErr w:type="spellEnd"/>
      <w:r w:rsidRPr="003A22FF">
        <w:rPr>
          <w:rFonts w:ascii="Times New Roman" w:hAnsi="Times New Roman" w:cs="Times New Roman"/>
          <w:color w:val="000000"/>
          <w:sz w:val="24"/>
          <w:szCs w:val="24"/>
        </w:rPr>
        <w:t xml:space="preserve"> Т.А. – М.: Просвещение, 2008 г</w:t>
      </w:r>
      <w:r w:rsidRPr="00FE799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427CA" w:rsidRDefault="007427CA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Математика. 9-й класс. Подготовка к ГИА-2014: учебно-методическое пособие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/ П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од ред. Ф.Ф. Лысенко, С.Ю.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Кулабухова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– Ростов-на-Дону: Легион, 2013</w:t>
      </w:r>
    </w:p>
    <w:p w:rsidR="007427CA" w:rsidRDefault="007427CA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Государственная итоговая аттестация выпускников 9 классов в новой форме. Математика 2014. Учебное пособие. А.В. Семенов, А.С. Трепалин, И.В. Ященко, П.И. Захаров; под ред. И.В. Ященко; Московский центр непрерывного математического образования. – М.: Интеллект-Центр, 2014</w:t>
      </w:r>
    </w:p>
    <w:p w:rsidR="00C928AA" w:rsidRPr="007D1270" w:rsidRDefault="00C928AA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270">
        <w:rPr>
          <w:rFonts w:ascii="Times New Roman" w:hAnsi="Times New Roman" w:cs="Times New Roman"/>
          <w:color w:val="000000"/>
          <w:sz w:val="24"/>
          <w:szCs w:val="24"/>
        </w:rPr>
        <w:t>Геометрия. 7 – 9 классы: учеб</w:t>
      </w:r>
      <w:proofErr w:type="gramStart"/>
      <w:r w:rsidRPr="007D1270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7D12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D1270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7D1270">
        <w:rPr>
          <w:rFonts w:ascii="Times New Roman" w:hAnsi="Times New Roman" w:cs="Times New Roman"/>
          <w:color w:val="000000"/>
          <w:sz w:val="24"/>
          <w:szCs w:val="24"/>
        </w:rPr>
        <w:t xml:space="preserve">ля </w:t>
      </w:r>
      <w:proofErr w:type="spellStart"/>
      <w:r w:rsidRPr="007D1270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7D1270">
        <w:rPr>
          <w:rFonts w:ascii="Times New Roman" w:hAnsi="Times New Roman" w:cs="Times New Roman"/>
          <w:color w:val="000000"/>
          <w:sz w:val="24"/>
          <w:szCs w:val="24"/>
        </w:rPr>
        <w:t xml:space="preserve">. учреждений / [Л.С. </w:t>
      </w:r>
      <w:proofErr w:type="spellStart"/>
      <w:r w:rsidRPr="007D1270">
        <w:rPr>
          <w:rFonts w:ascii="Times New Roman" w:hAnsi="Times New Roman" w:cs="Times New Roman"/>
          <w:color w:val="000000"/>
          <w:sz w:val="24"/>
          <w:szCs w:val="24"/>
        </w:rPr>
        <w:t>Атанасян</w:t>
      </w:r>
      <w:proofErr w:type="spellEnd"/>
      <w:r w:rsidRPr="007D1270">
        <w:rPr>
          <w:rFonts w:ascii="Times New Roman" w:hAnsi="Times New Roman" w:cs="Times New Roman"/>
          <w:color w:val="000000"/>
          <w:sz w:val="24"/>
          <w:szCs w:val="24"/>
        </w:rPr>
        <w:t>, В.Ф. Бутузов, С.Б. Кадомцев и др.].- 20-е изд. - М.: Просвещение, 2010 г.</w:t>
      </w:r>
    </w:p>
    <w:p w:rsidR="00C928AA" w:rsidRDefault="00C928AA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Контрольно-измерительные материалы. Геометрия. 9 класс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/ С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ост. А.Н.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Рурукин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– 2-е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– М.: ВАКО, 2013.</w:t>
      </w:r>
    </w:p>
    <w:p w:rsidR="00C928AA" w:rsidRDefault="00C928AA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Геометрия. 148 диагностических вариантов / В.И. Панарина. – М.: Издательство «Национальное образование», 2013.</w:t>
      </w:r>
    </w:p>
    <w:p w:rsidR="00C928AA" w:rsidRDefault="00C928AA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Геометрия. 9 класс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поурочные планы по учебнику Л.С.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Атанасян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279E">
        <w:rPr>
          <w:rFonts w:ascii="Times New Roman" w:hAnsi="Times New Roman" w:cs="Times New Roman"/>
          <w:color w:val="000000"/>
          <w:sz w:val="24"/>
          <w:szCs w:val="24"/>
        </w:rPr>
        <w:t>[</w:t>
      </w:r>
      <w:r>
        <w:rPr>
          <w:rFonts w:ascii="Times New Roman" w:hAnsi="Times New Roman" w:cs="Times New Roman"/>
          <w:color w:val="000000"/>
          <w:sz w:val="24"/>
          <w:szCs w:val="24"/>
        </w:rPr>
        <w:t>и др.</w:t>
      </w:r>
      <w:r w:rsidRPr="00B4279E">
        <w:rPr>
          <w:rFonts w:ascii="Times New Roman" w:hAnsi="Times New Roman" w:cs="Times New Roman"/>
          <w:color w:val="000000"/>
          <w:sz w:val="24"/>
          <w:szCs w:val="24"/>
        </w:rPr>
        <w:t>]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/ авт. – сост. Т.Л. Афанасьева, Л.А.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Тапилина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– 2-е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доп. – Волгоград : Учитель, 2013.</w:t>
      </w:r>
    </w:p>
    <w:p w:rsidR="00C928AA" w:rsidRPr="000E7ED4" w:rsidRDefault="00C928AA" w:rsidP="0050297D">
      <w:pPr>
        <w:numPr>
          <w:ilvl w:val="0"/>
          <w:numId w:val="6"/>
        </w:numPr>
        <w:tabs>
          <w:tab w:val="left" w:pos="0"/>
        </w:tabs>
        <w:spacing w:after="0"/>
        <w:ind w:right="-1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7ED4">
        <w:rPr>
          <w:rFonts w:ascii="Times New Roman" w:hAnsi="Times New Roman" w:cs="Times New Roman"/>
          <w:sz w:val="24"/>
          <w:szCs w:val="24"/>
        </w:rPr>
        <w:t xml:space="preserve">Дидактические материалы по геометрии для 9 класса / Б.Г. Зив, В.М. </w:t>
      </w:r>
      <w:proofErr w:type="spellStart"/>
      <w:r w:rsidRPr="000E7ED4">
        <w:rPr>
          <w:rFonts w:ascii="Times New Roman" w:hAnsi="Times New Roman" w:cs="Times New Roman"/>
          <w:sz w:val="24"/>
          <w:szCs w:val="24"/>
        </w:rPr>
        <w:t>Мейлер</w:t>
      </w:r>
      <w:proofErr w:type="spellEnd"/>
      <w:r w:rsidRPr="000E7ED4">
        <w:rPr>
          <w:rFonts w:ascii="Times New Roman" w:hAnsi="Times New Roman" w:cs="Times New Roman"/>
          <w:sz w:val="24"/>
          <w:szCs w:val="24"/>
        </w:rPr>
        <w:t>: - М.: Просвещение, 2010.</w:t>
      </w:r>
    </w:p>
    <w:p w:rsidR="00C928AA" w:rsidRPr="00C928AA" w:rsidRDefault="00C928AA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7990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 общеобразовательных учреждений. </w:t>
      </w:r>
      <w:r>
        <w:rPr>
          <w:rFonts w:ascii="Times New Roman" w:hAnsi="Times New Roman" w:cs="Times New Roman"/>
          <w:color w:val="000000"/>
          <w:sz w:val="24"/>
          <w:szCs w:val="24"/>
        </w:rPr>
        <w:t>Геометрия</w:t>
      </w:r>
      <w:r w:rsidRPr="00FE7990">
        <w:rPr>
          <w:rFonts w:ascii="Times New Roman" w:hAnsi="Times New Roman" w:cs="Times New Roman"/>
          <w:color w:val="000000"/>
          <w:sz w:val="24"/>
          <w:szCs w:val="24"/>
        </w:rPr>
        <w:t xml:space="preserve">. 7-9 классы, </w:t>
      </w:r>
      <w:r w:rsidRPr="00FE7990">
        <w:rPr>
          <w:rFonts w:ascii="Times New Roman" w:hAnsi="Times New Roman" w:cs="Times New Roman"/>
          <w:bCs/>
          <w:sz w:val="24"/>
          <w:szCs w:val="24"/>
        </w:rPr>
        <w:t xml:space="preserve">авторы: </w:t>
      </w:r>
      <w:r>
        <w:rPr>
          <w:rFonts w:ascii="Times New Roman" w:hAnsi="Times New Roman" w:cs="Times New Roman"/>
          <w:bCs/>
          <w:sz w:val="24"/>
          <w:szCs w:val="24"/>
        </w:rPr>
        <w:t xml:space="preserve">Л.С.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Атанасян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, В.Ф. Бутузов, С.Б. Кадомцев и др./</w:t>
      </w:r>
      <w:r w:rsidRPr="00FE7990">
        <w:rPr>
          <w:rFonts w:ascii="Times New Roman" w:hAnsi="Times New Roman" w:cs="Times New Roman"/>
          <w:bCs/>
          <w:sz w:val="24"/>
          <w:szCs w:val="24"/>
        </w:rPr>
        <w:t xml:space="preserve"> с</w:t>
      </w:r>
      <w:r w:rsidRPr="00FE7990">
        <w:rPr>
          <w:rFonts w:ascii="Times New Roman" w:eastAsia="Times New Roman" w:hAnsi="Times New Roman" w:cs="Times New Roman"/>
          <w:sz w:val="24"/>
          <w:szCs w:val="24"/>
        </w:rPr>
        <w:t>оставитель:</w:t>
      </w:r>
      <w:r w:rsidRPr="00FE79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E7990">
        <w:rPr>
          <w:rFonts w:ascii="Times New Roman" w:hAnsi="Times New Roman" w:cs="Times New Roman"/>
          <w:color w:val="000000"/>
          <w:sz w:val="24"/>
          <w:szCs w:val="24"/>
        </w:rPr>
        <w:t>Бурмистр</w:t>
      </w:r>
      <w:r>
        <w:rPr>
          <w:rFonts w:ascii="Times New Roman" w:hAnsi="Times New Roman" w:cs="Times New Roman"/>
          <w:color w:val="000000"/>
          <w:sz w:val="24"/>
          <w:szCs w:val="24"/>
        </w:rPr>
        <w:t>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Т.А. – М.: Просвещение, 2010</w:t>
      </w:r>
      <w:r w:rsidRPr="00FE7990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E07181" w:rsidRPr="003A22FF" w:rsidRDefault="00E15ED2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E07181" w:rsidRPr="00FE7990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http://school-collection.edu.ru/</w:t>
        </w:r>
      </w:hyperlink>
      <w:r w:rsidR="00E07181" w:rsidRPr="00FE7990">
        <w:rPr>
          <w:rFonts w:ascii="Times New Roman" w:hAnsi="Times New Roman" w:cs="Times New Roman"/>
          <w:sz w:val="24"/>
          <w:szCs w:val="24"/>
        </w:rPr>
        <w:t xml:space="preserve"> – единая коллекция цифровых образовательных ресурсов. </w:t>
      </w:r>
    </w:p>
    <w:p w:rsidR="003A22FF" w:rsidRDefault="00E15ED2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3A22FF" w:rsidRPr="00317E5D">
          <w:rPr>
            <w:rStyle w:val="a7"/>
            <w:rFonts w:ascii="Times New Roman" w:hAnsi="Times New Roman" w:cs="Times New Roman"/>
            <w:sz w:val="24"/>
            <w:szCs w:val="24"/>
          </w:rPr>
          <w:t>http://www.fipi.ru/view/sections/169/docs/</w:t>
        </w:r>
      </w:hyperlink>
    </w:p>
    <w:p w:rsidR="003A22FF" w:rsidRPr="001F0732" w:rsidRDefault="00E15ED2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2" w:history="1">
        <w:r w:rsidR="002814B2" w:rsidRPr="00983D60">
          <w:rPr>
            <w:rStyle w:val="a7"/>
            <w:rFonts w:ascii="Times New Roman" w:hAnsi="Times New Roman" w:cs="Times New Roman"/>
            <w:sz w:val="24"/>
            <w:szCs w:val="24"/>
          </w:rPr>
          <w:t>http://alexlarin.net</w:t>
        </w:r>
      </w:hyperlink>
    </w:p>
    <w:p w:rsidR="001F0732" w:rsidRPr="001F0732" w:rsidRDefault="001F0732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0732">
        <w:rPr>
          <w:rFonts w:ascii="Times New Roman" w:hAnsi="Times New Roman" w:cs="Times New Roman"/>
          <w:sz w:val="24"/>
          <w:szCs w:val="24"/>
        </w:rPr>
        <w:t>Набор плакатов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14B2" w:rsidRDefault="002814B2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Автоматизированное место учителя.</w:t>
      </w:r>
    </w:p>
    <w:p w:rsidR="002814B2" w:rsidRPr="00FE7990" w:rsidRDefault="002814B2" w:rsidP="0050297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Мультимедиа-оборудование (проектор, экран)</w:t>
      </w:r>
    </w:p>
    <w:p w:rsidR="00E07181" w:rsidRDefault="00E07181" w:rsidP="0050297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278B6" w:rsidRDefault="00E278B6" w:rsidP="0050297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273AF" w:rsidRPr="00EF15A6" w:rsidRDefault="00E07181" w:rsidP="0050297D">
      <w:pPr>
        <w:pStyle w:val="a8"/>
        <w:numPr>
          <w:ilvl w:val="0"/>
          <w:numId w:val="21"/>
        </w:num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F15A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 учебного предмета</w:t>
      </w:r>
    </w:p>
    <w:p w:rsidR="00A273AF" w:rsidRDefault="00A273AF" w:rsidP="00576D27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результате изучения алгебры </w:t>
      </w:r>
      <w:r w:rsidR="001F0732">
        <w:rPr>
          <w:rFonts w:ascii="Times New Roman" w:hAnsi="Times New Roman" w:cs="Times New Roman"/>
          <w:b/>
          <w:bCs/>
          <w:iCs/>
          <w:sz w:val="24"/>
          <w:szCs w:val="24"/>
        </w:rPr>
        <w:t>9 класса учащиеся</w:t>
      </w: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долж</w:t>
      </w:r>
      <w:r w:rsidR="001F0732">
        <w:rPr>
          <w:rFonts w:ascii="Times New Roman" w:hAnsi="Times New Roman" w:cs="Times New Roman"/>
          <w:b/>
          <w:bCs/>
          <w:iCs/>
          <w:sz w:val="24"/>
          <w:szCs w:val="24"/>
        </w:rPr>
        <w:t>ны</w:t>
      </w: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3A22FF" w:rsidRDefault="003A22FF" w:rsidP="00576D2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2F81">
        <w:rPr>
          <w:rFonts w:ascii="Times New Roman" w:hAnsi="Times New Roman" w:cs="Times New Roman"/>
          <w:b/>
          <w:sz w:val="24"/>
          <w:szCs w:val="24"/>
        </w:rPr>
        <w:t>знать/понимать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22FF" w:rsidRPr="003A22FF" w:rsidRDefault="003A22FF" w:rsidP="00576D27">
      <w:pPr>
        <w:pStyle w:val="a8"/>
        <w:numPr>
          <w:ilvl w:val="0"/>
          <w:numId w:val="26"/>
        </w:numPr>
        <w:spacing w:after="0" w:line="240" w:lineRule="auto"/>
        <w:ind w:left="709" w:hanging="284"/>
        <w:jc w:val="both"/>
        <w:rPr>
          <w:rFonts w:ascii="Times New Roman" w:hAnsi="Times New Roman" w:cs="Times New Roman"/>
          <w:sz w:val="24"/>
          <w:szCs w:val="24"/>
        </w:rPr>
      </w:pPr>
      <w:r w:rsidRPr="003A22FF">
        <w:rPr>
          <w:rFonts w:ascii="Times New Roman" w:hAnsi="Times New Roman" w:cs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существо понятия алгоритма; примеры алгоритмов;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описывать свойства изученных функций (</w:t>
      </w:r>
      <w:proofErr w:type="spellStart"/>
      <w:r w:rsidRPr="00942F81">
        <w:rPr>
          <w:rFonts w:ascii="Times New Roman" w:hAnsi="Times New Roman" w:cs="Times New Roman"/>
          <w:sz w:val="24"/>
          <w:szCs w:val="24"/>
        </w:rPr>
        <w:t>у=кх</w:t>
      </w:r>
      <w:proofErr w:type="spellEnd"/>
      <w:r w:rsidRPr="00942F8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942F81">
        <w:rPr>
          <w:rFonts w:ascii="Times New Roman" w:hAnsi="Times New Roman" w:cs="Times New Roman"/>
          <w:sz w:val="24"/>
          <w:szCs w:val="24"/>
        </w:rPr>
        <w:t>где к</w:t>
      </w:r>
      <w:r w:rsidRPr="00942F81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00" w:dyaOrig="200">
          <v:shape id="_x0000_i1026" type="#_x0000_t75" style="width:10.05pt;height:10.05pt" o:ole="">
            <v:imagedata r:id="rId13" o:title=""/>
          </v:shape>
          <o:OLEObject Type="Embed" ProgID="Equation.3" ShapeID="_x0000_i1026" DrawAspect="Content" ObjectID="_1487165765" r:id="rId14"/>
        </w:object>
      </w:r>
      <w:r w:rsidRPr="00942F81">
        <w:rPr>
          <w:rFonts w:ascii="Times New Roman" w:hAnsi="Times New Roman" w:cs="Times New Roman"/>
          <w:sz w:val="24"/>
          <w:szCs w:val="24"/>
        </w:rPr>
        <w:t xml:space="preserve">0, </w:t>
      </w:r>
      <w:proofErr w:type="spellStart"/>
      <w:r w:rsidRPr="00942F81">
        <w:rPr>
          <w:rFonts w:ascii="Times New Roman" w:hAnsi="Times New Roman" w:cs="Times New Roman"/>
          <w:sz w:val="24"/>
          <w:szCs w:val="24"/>
        </w:rPr>
        <w:t>у=кх+</w:t>
      </w:r>
      <w:proofErr w:type="spellEnd"/>
      <w:r w:rsidRPr="00942F8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42F81">
        <w:rPr>
          <w:rFonts w:ascii="Times New Roman" w:hAnsi="Times New Roman" w:cs="Times New Roman"/>
          <w:sz w:val="24"/>
          <w:szCs w:val="24"/>
        </w:rPr>
        <w:t xml:space="preserve">, </w:t>
      </w:r>
      <w:r w:rsidRPr="00942F81">
        <w:rPr>
          <w:rFonts w:ascii="Times New Roman" w:hAnsi="Times New Roman" w:cs="Times New Roman"/>
          <w:iCs/>
          <w:sz w:val="24"/>
          <w:szCs w:val="24"/>
        </w:rPr>
        <w:t>у=х</w:t>
      </w:r>
      <w:r w:rsidRPr="00942F8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942F81">
        <w:rPr>
          <w:rFonts w:ascii="Times New Roman" w:hAnsi="Times New Roman" w:cs="Times New Roman"/>
          <w:iCs/>
          <w:sz w:val="24"/>
          <w:szCs w:val="24"/>
        </w:rPr>
        <w:t>, у=х</w:t>
      </w:r>
      <w:r w:rsidRPr="00942F81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942F81">
        <w:rPr>
          <w:rFonts w:ascii="Times New Roman" w:hAnsi="Times New Roman" w:cs="Times New Roman"/>
          <w:sz w:val="24"/>
          <w:szCs w:val="24"/>
        </w:rPr>
        <w:t xml:space="preserve">, </w:t>
      </w:r>
      <w:r w:rsidRPr="00942F81">
        <w:rPr>
          <w:rFonts w:ascii="Times New Roman" w:hAnsi="Times New Roman" w:cs="Times New Roman"/>
          <w:iCs/>
          <w:sz w:val="24"/>
          <w:szCs w:val="24"/>
        </w:rPr>
        <w:t>у</w:t>
      </w:r>
      <w:r w:rsidRPr="00942F81">
        <w:rPr>
          <w:rFonts w:ascii="Times New Roman" w:hAnsi="Times New Roman" w:cs="Times New Roman"/>
          <w:i/>
          <w:iCs/>
          <w:sz w:val="24"/>
          <w:szCs w:val="24"/>
        </w:rPr>
        <w:t xml:space="preserve"> =</w:t>
      </w:r>
      <w:r w:rsidRPr="00942F81">
        <w:rPr>
          <w:rFonts w:ascii="Times New Roman" w:eastAsia="Times New Roman" w:hAnsi="Times New Roman" w:cs="Times New Roman"/>
          <w:position w:val="-20"/>
          <w:sz w:val="24"/>
          <w:szCs w:val="24"/>
        </w:rPr>
        <w:object w:dxaOrig="220" w:dyaOrig="540">
          <v:shape id="_x0000_i1027" type="#_x0000_t75" style="width:10.9pt;height:27.65pt" o:ole="">
            <v:imagedata r:id="rId15" o:title=""/>
          </v:shape>
          <o:OLEObject Type="Embed" ProgID="Equation.3" ShapeID="_x0000_i1027" DrawAspect="Content" ObjectID="_1487165766" r:id="rId16"/>
        </w:object>
      </w:r>
      <w:r w:rsidRPr="00942F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2F81">
        <w:rPr>
          <w:rFonts w:ascii="Times New Roman" w:hAnsi="Times New Roman" w:cs="Times New Roman"/>
          <w:iCs/>
          <w:sz w:val="24"/>
          <w:szCs w:val="24"/>
        </w:rPr>
        <w:t>у=</w:t>
      </w:r>
      <w:proofErr w:type="spellEnd"/>
      <w:r w:rsidRPr="00942F81">
        <w:rPr>
          <w:rFonts w:ascii="Times New Roman" w:eastAsia="Times New Roman" w:hAnsi="Times New Roman" w:cs="Times New Roman"/>
          <w:i/>
          <w:iCs/>
          <w:position w:val="-6"/>
          <w:sz w:val="24"/>
          <w:szCs w:val="24"/>
        </w:rPr>
        <w:object w:dxaOrig="340" w:dyaOrig="320">
          <v:shape id="_x0000_i1028" type="#_x0000_t75" style="width:17.6pt;height:15.9pt" o:ole="">
            <v:imagedata r:id="rId17" o:title=""/>
          </v:shape>
          <o:OLEObject Type="Embed" ProgID="Equation.3" ShapeID="_x0000_i1028" DrawAspect="Content" ObjectID="_1487165767" r:id="rId18"/>
        </w:object>
      </w:r>
      <w:r w:rsidRPr="00942F81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942F81">
        <w:rPr>
          <w:rFonts w:ascii="Times New Roman" w:hAnsi="Times New Roman" w:cs="Times New Roman"/>
          <w:iCs/>
          <w:sz w:val="24"/>
          <w:szCs w:val="24"/>
        </w:rPr>
        <w:t xml:space="preserve"> у=ах</w:t>
      </w:r>
      <w:r w:rsidRPr="00942F8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942F81">
        <w:rPr>
          <w:rFonts w:ascii="Times New Roman" w:hAnsi="Times New Roman" w:cs="Times New Roman"/>
          <w:iCs/>
          <w:sz w:val="24"/>
          <w:szCs w:val="24"/>
        </w:rPr>
        <w:t>+</w:t>
      </w:r>
      <w:r w:rsidRPr="00942F81">
        <w:rPr>
          <w:rFonts w:ascii="Times New Roman" w:hAnsi="Times New Roman" w:cs="Times New Roman"/>
          <w:iCs/>
          <w:sz w:val="24"/>
          <w:szCs w:val="24"/>
          <w:lang w:val="en-US"/>
        </w:rPr>
        <w:t>b</w:t>
      </w:r>
      <w:proofErr w:type="spellStart"/>
      <w:r w:rsidRPr="00942F81">
        <w:rPr>
          <w:rFonts w:ascii="Times New Roman" w:hAnsi="Times New Roman" w:cs="Times New Roman"/>
          <w:iCs/>
          <w:sz w:val="24"/>
          <w:szCs w:val="24"/>
        </w:rPr>
        <w:t>х+с</w:t>
      </w:r>
      <w:proofErr w:type="spellEnd"/>
      <w:r w:rsidRPr="00942F81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942F81">
        <w:rPr>
          <w:rFonts w:ascii="Times New Roman" w:hAnsi="Times New Roman" w:cs="Times New Roman"/>
          <w:iCs/>
          <w:sz w:val="24"/>
          <w:szCs w:val="24"/>
        </w:rPr>
        <w:t>у=</w:t>
      </w:r>
      <w:proofErr w:type="spellEnd"/>
      <w:r w:rsidRPr="00942F81">
        <w:rPr>
          <w:rFonts w:ascii="Times New Roman" w:hAnsi="Times New Roman" w:cs="Times New Roman"/>
          <w:iCs/>
          <w:sz w:val="24"/>
          <w:szCs w:val="24"/>
        </w:rPr>
        <w:t xml:space="preserve"> ах</w:t>
      </w:r>
      <w:r w:rsidRPr="00942F81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942F81">
        <w:rPr>
          <w:rFonts w:ascii="Times New Roman" w:hAnsi="Times New Roman" w:cs="Times New Roman"/>
          <w:iCs/>
          <w:sz w:val="24"/>
          <w:szCs w:val="24"/>
        </w:rPr>
        <w:t>+</w:t>
      </w:r>
      <w:r w:rsidRPr="00942F81">
        <w:rPr>
          <w:rFonts w:ascii="Times New Roman" w:hAnsi="Times New Roman" w:cs="Times New Roman"/>
          <w:iCs/>
          <w:sz w:val="24"/>
          <w:szCs w:val="24"/>
          <w:lang w:val="en-US"/>
        </w:rPr>
        <w:t>n</w:t>
      </w:r>
      <w:r w:rsidRPr="00942F81">
        <w:rPr>
          <w:rFonts w:ascii="Times New Roman" w:hAnsi="Times New Roman" w:cs="Times New Roman"/>
          <w:iCs/>
          <w:sz w:val="24"/>
          <w:szCs w:val="24"/>
        </w:rPr>
        <w:t xml:space="preserve">  </w:t>
      </w:r>
      <w:proofErr w:type="spellStart"/>
      <w:r w:rsidRPr="00942F81">
        <w:rPr>
          <w:rFonts w:ascii="Times New Roman" w:hAnsi="Times New Roman" w:cs="Times New Roman"/>
          <w:iCs/>
          <w:sz w:val="24"/>
          <w:szCs w:val="24"/>
        </w:rPr>
        <w:t>у=</w:t>
      </w:r>
      <w:proofErr w:type="spellEnd"/>
      <w:r w:rsidRPr="00942F8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942F81">
        <w:rPr>
          <w:rFonts w:ascii="Times New Roman" w:hAnsi="Times New Roman" w:cs="Times New Roman"/>
          <w:iCs/>
          <w:sz w:val="24"/>
          <w:szCs w:val="24"/>
        </w:rPr>
        <w:t>а(</w:t>
      </w:r>
      <w:proofErr w:type="spellStart"/>
      <w:proofErr w:type="gramEnd"/>
      <w:r w:rsidRPr="00942F81">
        <w:rPr>
          <w:rFonts w:ascii="Times New Roman" w:hAnsi="Times New Roman" w:cs="Times New Roman"/>
          <w:iCs/>
          <w:sz w:val="24"/>
          <w:szCs w:val="24"/>
        </w:rPr>
        <w:t>х</w:t>
      </w:r>
      <w:proofErr w:type="spellEnd"/>
      <w:r w:rsidRPr="00942F81">
        <w:rPr>
          <w:rFonts w:ascii="Times New Roman" w:hAnsi="Times New Roman" w:cs="Times New Roman"/>
          <w:iCs/>
          <w:sz w:val="24"/>
          <w:szCs w:val="24"/>
          <w:vertAlign w:val="superscript"/>
        </w:rPr>
        <w:t xml:space="preserve"> </w:t>
      </w:r>
      <w:r w:rsidRPr="00942F81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942F81">
        <w:rPr>
          <w:rFonts w:ascii="Times New Roman" w:hAnsi="Times New Roman" w:cs="Times New Roman"/>
          <w:iCs/>
          <w:sz w:val="24"/>
          <w:szCs w:val="24"/>
          <w:lang w:val="en-US"/>
        </w:rPr>
        <w:t>m</w:t>
      </w:r>
      <w:r w:rsidRPr="00942F81">
        <w:rPr>
          <w:rFonts w:ascii="Times New Roman" w:hAnsi="Times New Roman" w:cs="Times New Roman"/>
          <w:iCs/>
          <w:sz w:val="24"/>
          <w:szCs w:val="24"/>
        </w:rPr>
        <w:t>)</w:t>
      </w:r>
      <w:r w:rsidRPr="00942F81">
        <w:rPr>
          <w:rFonts w:ascii="Times New Roman" w:hAnsi="Times New Roman" w:cs="Times New Roman"/>
          <w:iCs/>
          <w:sz w:val="24"/>
          <w:szCs w:val="24"/>
          <w:vertAlign w:val="superscript"/>
        </w:rPr>
        <w:t xml:space="preserve"> 2</w:t>
      </w:r>
      <w:r w:rsidRPr="00942F8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42F81">
        <w:rPr>
          <w:rFonts w:ascii="Times New Roman" w:hAnsi="Times New Roman" w:cs="Times New Roman"/>
          <w:sz w:val="24"/>
          <w:szCs w:val="24"/>
        </w:rPr>
        <w:t>, строить их графики;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lastRenderedPageBreak/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942F81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942F81">
        <w:rPr>
          <w:rFonts w:ascii="Times New Roman" w:hAnsi="Times New Roman" w:cs="Times New Roman"/>
          <w:sz w:val="24"/>
          <w:szCs w:val="24"/>
        </w:rPr>
        <w:t xml:space="preserve"> для опровержения утверждений; 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решать комбинаторные задачи путем систематического перебора возможных вариантов, а также с использованием правила умножения;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вычислять средние значения результатов измерений;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3A22FF" w:rsidRPr="00942F81" w:rsidRDefault="003A22FF" w:rsidP="0050297D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находить вероятности случайных событий в простейших случаях;</w:t>
      </w:r>
    </w:p>
    <w:p w:rsidR="003A22FF" w:rsidRPr="00942F81" w:rsidRDefault="003A22FF" w:rsidP="0050297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A22FF" w:rsidRDefault="003A22FF" w:rsidP="00576D27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2F81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42F81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942F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A22FF" w:rsidRPr="00942F81" w:rsidRDefault="003A22FF" w:rsidP="00576D27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 xml:space="preserve">решения несложных практических расчетных задач, в том числе </w:t>
      </w:r>
      <w:proofErr w:type="spellStart"/>
      <w:r w:rsidRPr="00942F81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942F81">
        <w:rPr>
          <w:rFonts w:ascii="Times New Roman" w:hAnsi="Times New Roman" w:cs="Times New Roman"/>
          <w:sz w:val="24"/>
          <w:szCs w:val="24"/>
        </w:rPr>
        <w:t xml:space="preserve"> использованием при необходимости справочных материалов, калькулятора, компьютера;</w:t>
      </w:r>
    </w:p>
    <w:p w:rsidR="003A22FF" w:rsidRPr="00942F81" w:rsidRDefault="003A22FF" w:rsidP="0050297D">
      <w:pPr>
        <w:numPr>
          <w:ilvl w:val="0"/>
          <w:numId w:val="24"/>
        </w:numPr>
        <w:tabs>
          <w:tab w:val="clear" w:pos="720"/>
          <w:tab w:val="num" w:pos="426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3A22FF" w:rsidRPr="00942F81" w:rsidRDefault="003A22FF" w:rsidP="0050297D">
      <w:pPr>
        <w:numPr>
          <w:ilvl w:val="0"/>
          <w:numId w:val="24"/>
        </w:numPr>
        <w:tabs>
          <w:tab w:val="clear" w:pos="720"/>
          <w:tab w:val="num" w:pos="426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3A22FF" w:rsidRPr="00942F81" w:rsidRDefault="003A22FF" w:rsidP="0050297D">
      <w:pPr>
        <w:numPr>
          <w:ilvl w:val="0"/>
          <w:numId w:val="25"/>
        </w:numPr>
        <w:tabs>
          <w:tab w:val="num" w:pos="426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3A22FF" w:rsidRPr="00942F81" w:rsidRDefault="003A22FF" w:rsidP="0050297D">
      <w:pPr>
        <w:numPr>
          <w:ilvl w:val="0"/>
          <w:numId w:val="25"/>
        </w:numPr>
        <w:tabs>
          <w:tab w:val="clear" w:pos="1080"/>
          <w:tab w:val="num" w:pos="426"/>
          <w:tab w:val="num" w:pos="709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 xml:space="preserve">моделирования практических ситуаций и исследований построенных моделей с использованием аппарата алгебры; </w:t>
      </w:r>
    </w:p>
    <w:p w:rsidR="003A22FF" w:rsidRPr="00942F81" w:rsidRDefault="003A22FF" w:rsidP="0050297D">
      <w:pPr>
        <w:numPr>
          <w:ilvl w:val="0"/>
          <w:numId w:val="25"/>
        </w:numPr>
        <w:tabs>
          <w:tab w:val="clear" w:pos="1080"/>
          <w:tab w:val="num" w:pos="426"/>
          <w:tab w:val="num" w:pos="709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3A22FF" w:rsidRPr="00942F81" w:rsidRDefault="003A22FF" w:rsidP="0050297D">
      <w:pPr>
        <w:numPr>
          <w:ilvl w:val="0"/>
          <w:numId w:val="25"/>
        </w:numPr>
        <w:tabs>
          <w:tab w:val="clear" w:pos="1080"/>
          <w:tab w:val="num" w:pos="426"/>
          <w:tab w:val="num" w:pos="709"/>
        </w:tabs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интерпретации графиков реальных зависимостей между величинами;</w:t>
      </w:r>
    </w:p>
    <w:p w:rsidR="003A22FF" w:rsidRPr="00942F81" w:rsidRDefault="003A22FF" w:rsidP="0050297D">
      <w:pPr>
        <w:numPr>
          <w:ilvl w:val="0"/>
          <w:numId w:val="25"/>
        </w:numPr>
        <w:tabs>
          <w:tab w:val="clear" w:pos="108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выстраивания аргументации при доказательстве (в форме монолога и диалога);</w:t>
      </w:r>
    </w:p>
    <w:p w:rsidR="003A22FF" w:rsidRPr="00942F81" w:rsidRDefault="003A22FF" w:rsidP="0050297D">
      <w:pPr>
        <w:numPr>
          <w:ilvl w:val="0"/>
          <w:numId w:val="25"/>
        </w:numPr>
        <w:tabs>
          <w:tab w:val="clear" w:pos="108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 xml:space="preserve">распознавания логически некорректных рассуждений; </w:t>
      </w:r>
    </w:p>
    <w:p w:rsidR="003A22FF" w:rsidRPr="00942F81" w:rsidRDefault="003A22FF" w:rsidP="0050297D">
      <w:pPr>
        <w:numPr>
          <w:ilvl w:val="0"/>
          <w:numId w:val="25"/>
        </w:numPr>
        <w:tabs>
          <w:tab w:val="clear" w:pos="108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записи математических утверждений, доказательств;</w:t>
      </w:r>
    </w:p>
    <w:p w:rsidR="003A22FF" w:rsidRPr="00942F81" w:rsidRDefault="003A22FF" w:rsidP="0050297D">
      <w:pPr>
        <w:numPr>
          <w:ilvl w:val="0"/>
          <w:numId w:val="25"/>
        </w:numPr>
        <w:tabs>
          <w:tab w:val="clear" w:pos="108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анализа реальных числовых данных, представленных в виде диаграмм, графиков, таблиц;</w:t>
      </w:r>
    </w:p>
    <w:p w:rsidR="003A22FF" w:rsidRPr="00942F81" w:rsidRDefault="003A22FF" w:rsidP="0050297D">
      <w:pPr>
        <w:numPr>
          <w:ilvl w:val="0"/>
          <w:numId w:val="25"/>
        </w:numPr>
        <w:tabs>
          <w:tab w:val="clear" w:pos="108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3A22FF" w:rsidRPr="00942F81" w:rsidRDefault="003A22FF" w:rsidP="0050297D">
      <w:pPr>
        <w:numPr>
          <w:ilvl w:val="0"/>
          <w:numId w:val="25"/>
        </w:numPr>
        <w:tabs>
          <w:tab w:val="clear" w:pos="108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решения учебных и практических задач, требующих систематического перебора вариантов;</w:t>
      </w:r>
    </w:p>
    <w:p w:rsidR="003A22FF" w:rsidRPr="00942F81" w:rsidRDefault="003A22FF" w:rsidP="0050297D">
      <w:pPr>
        <w:numPr>
          <w:ilvl w:val="0"/>
          <w:numId w:val="25"/>
        </w:numPr>
        <w:tabs>
          <w:tab w:val="clear" w:pos="108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сравнения шансов наступления случайных событий, оценки вероятности случайного события в практических ситуациях, сопоставления модели с реальной ситуацией;</w:t>
      </w:r>
    </w:p>
    <w:p w:rsidR="003A22FF" w:rsidRPr="00942F81" w:rsidRDefault="003A22FF" w:rsidP="0050297D">
      <w:pPr>
        <w:numPr>
          <w:ilvl w:val="0"/>
          <w:numId w:val="25"/>
        </w:numPr>
        <w:tabs>
          <w:tab w:val="clear" w:pos="1080"/>
          <w:tab w:val="num" w:pos="709"/>
        </w:tabs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2F81">
        <w:rPr>
          <w:rFonts w:ascii="Times New Roman" w:hAnsi="Times New Roman" w:cs="Times New Roman"/>
          <w:sz w:val="24"/>
          <w:szCs w:val="24"/>
        </w:rPr>
        <w:t>понимания статистических утверждений.</w:t>
      </w:r>
    </w:p>
    <w:p w:rsidR="003A22FF" w:rsidRDefault="003A22FF" w:rsidP="0050297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928AA" w:rsidRDefault="00C928AA" w:rsidP="00576D27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результате изучения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геометрии 9 класса</w:t>
      </w: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учащиеся</w:t>
      </w: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ны</w:t>
      </w:r>
      <w:r w:rsidRPr="00BC20F2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C928AA" w:rsidRPr="0091526E" w:rsidRDefault="00C928AA" w:rsidP="00502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lastRenderedPageBreak/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C928AA" w:rsidRPr="0091526E" w:rsidRDefault="00C928AA" w:rsidP="00502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C928AA" w:rsidRPr="0091526E" w:rsidRDefault="00C928AA" w:rsidP="0050297D">
      <w:pPr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C928AA" w:rsidRPr="0091526E" w:rsidRDefault="00C928AA" w:rsidP="0050297D">
      <w:pPr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геометрические фигуры, различать их взаимное расположение; </w:t>
      </w:r>
    </w:p>
    <w:p w:rsidR="00C928AA" w:rsidRPr="0091526E" w:rsidRDefault="00C928AA" w:rsidP="0050297D">
      <w:pPr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C928AA" w:rsidRPr="0091526E" w:rsidRDefault="00C928AA" w:rsidP="0050297D">
      <w:pPr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C928AA" w:rsidRPr="0091526E" w:rsidRDefault="00C928AA" w:rsidP="0050297D">
      <w:pPr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 xml:space="preserve">в простейших случаях строить сечения и развертки пространственных тел; </w:t>
      </w:r>
    </w:p>
    <w:p w:rsidR="00C928AA" w:rsidRPr="0091526E" w:rsidRDefault="00C928AA" w:rsidP="0050297D">
      <w:pPr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проводить операции над векторами, вычислять длину и координаты вектора, угол между векторами;</w:t>
      </w:r>
    </w:p>
    <w:p w:rsidR="00C928AA" w:rsidRPr="0091526E" w:rsidRDefault="00C928AA" w:rsidP="0050297D">
      <w:pPr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526E">
        <w:rPr>
          <w:rFonts w:ascii="Times New Roman" w:eastAsia="Times New Roman" w:hAnsi="Times New Roman" w:cs="Times New Roman"/>
          <w:sz w:val="24"/>
          <w:szCs w:val="24"/>
        </w:rPr>
        <w:t>вычислять значения геометрических величин (длин, углов, площадей, объемов); в том числе: для углов от 0 до 180</w:t>
      </w:r>
      <w:r w:rsidRPr="0091526E">
        <w:rPr>
          <w:rFonts w:ascii="Times New Roman" w:eastAsia="Times New Roman" w:hAnsi="Times New Roman" w:cs="Times New Roman"/>
          <w:sz w:val="24"/>
          <w:szCs w:val="24"/>
        </w:rPr>
        <w:sym w:font="Symbol" w:char="F0B0"/>
      </w:r>
      <w:r w:rsidRPr="0091526E">
        <w:rPr>
          <w:rFonts w:ascii="Times New Roman" w:eastAsia="Times New Roman" w:hAnsi="Times New Roman" w:cs="Times New Roman"/>
          <w:sz w:val="24"/>
          <w:szCs w:val="24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C928AA" w:rsidRPr="0091526E" w:rsidRDefault="00C928AA" w:rsidP="0050297D">
      <w:pPr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C928AA" w:rsidRPr="0091526E" w:rsidRDefault="00C928AA" w:rsidP="0050297D">
      <w:pPr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C928AA" w:rsidRPr="0091526E" w:rsidRDefault="00C928AA" w:rsidP="0050297D">
      <w:pPr>
        <w:widowControl w:val="0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решать простейшие планиметрические задачи в пространстве;</w:t>
      </w:r>
    </w:p>
    <w:p w:rsidR="00C928AA" w:rsidRPr="0091526E" w:rsidRDefault="00C928AA" w:rsidP="00502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1526E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91526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описания реальных ситуаций на языке геометрии;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расчетов, включающих простейшие формулы;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решения геометрических задач с использованием тригонометрии;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C928AA" w:rsidRPr="0091526E" w:rsidRDefault="00C928AA" w:rsidP="005029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Общеучебные умения, навыки и способы деятельности</w:t>
      </w:r>
    </w:p>
    <w:p w:rsidR="00C928AA" w:rsidRPr="0091526E" w:rsidRDefault="00C928AA" w:rsidP="0050297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ab/>
        <w:t xml:space="preserve">В ходе преподавания геометрии в 9 классе, работы над формированием у обучающихся перечисленных в программе знаний и умений следует обращать внимание на то, чтобы они овладевали  </w:t>
      </w:r>
      <w:r w:rsidRPr="0091526E">
        <w:rPr>
          <w:rFonts w:ascii="Times New Roman" w:eastAsia="Times New Roman" w:hAnsi="Times New Roman" w:cs="Times New Roman"/>
          <w:b/>
          <w:bCs/>
          <w:sz w:val="24"/>
          <w:szCs w:val="24"/>
        </w:rPr>
        <w:t>умениями общеучебного характера</w:t>
      </w:r>
      <w:r w:rsidRPr="0091526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91526E">
        <w:rPr>
          <w:rFonts w:ascii="Times New Roman" w:eastAsia="Times New Roman" w:hAnsi="Times New Roman" w:cs="Times New Roman"/>
          <w:sz w:val="24"/>
          <w:szCs w:val="24"/>
        </w:rPr>
        <w:t xml:space="preserve">разнообразными </w:t>
      </w:r>
      <w:r w:rsidRPr="0091526E">
        <w:rPr>
          <w:rFonts w:ascii="Times New Roman" w:eastAsia="Times New Roman" w:hAnsi="Times New Roman" w:cs="Times New Roman"/>
          <w:b/>
          <w:bCs/>
          <w:sz w:val="24"/>
          <w:szCs w:val="24"/>
        </w:rPr>
        <w:t>способами деятельности</w:t>
      </w:r>
      <w:r w:rsidRPr="0091526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91526E">
        <w:rPr>
          <w:rFonts w:ascii="Times New Roman" w:eastAsia="Times New Roman" w:hAnsi="Times New Roman" w:cs="Times New Roman"/>
          <w:sz w:val="24"/>
          <w:szCs w:val="24"/>
        </w:rPr>
        <w:t>приобретали опыт: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lastRenderedPageBreak/>
        <w:t>проведения доказательных рассуждений, аргументации, выдвижения гипотез и их обоснования;</w:t>
      </w:r>
    </w:p>
    <w:p w:rsidR="00C928AA" w:rsidRPr="0091526E" w:rsidRDefault="00C928AA" w:rsidP="0050297D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526E">
        <w:rPr>
          <w:rFonts w:ascii="Times New Roman" w:eastAsia="Times New Roman" w:hAnsi="Times New Roman" w:cs="Times New Roman"/>
          <w:sz w:val="24"/>
          <w:szCs w:val="24"/>
        </w:rP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C928AA" w:rsidRPr="00BC20F2" w:rsidRDefault="00C928AA" w:rsidP="0050297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C928AA" w:rsidRPr="00BC20F2" w:rsidSect="001F0732">
      <w:footerReference w:type="even" r:id="rId19"/>
      <w:footerReference w:type="default" r:id="rId2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7B0" w:rsidRDefault="005A77B0" w:rsidP="006520CF">
      <w:pPr>
        <w:spacing w:after="0" w:line="240" w:lineRule="auto"/>
      </w:pPr>
      <w:r>
        <w:separator/>
      </w:r>
    </w:p>
  </w:endnote>
  <w:endnote w:type="continuationSeparator" w:id="0">
    <w:p w:rsidR="005A77B0" w:rsidRDefault="005A77B0" w:rsidP="00652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97D" w:rsidRDefault="00E15ED2" w:rsidP="001353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0297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0297D" w:rsidRDefault="0050297D" w:rsidP="001353A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97D" w:rsidRDefault="0050297D" w:rsidP="0001441B">
    <w:pPr>
      <w:pStyle w:val="a4"/>
      <w:suppressLineNumbers/>
      <w:ind w:right="35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7B0" w:rsidRDefault="005A77B0" w:rsidP="006520CF">
      <w:pPr>
        <w:spacing w:after="0" w:line="240" w:lineRule="auto"/>
      </w:pPr>
      <w:r>
        <w:separator/>
      </w:r>
    </w:p>
  </w:footnote>
  <w:footnote w:type="continuationSeparator" w:id="0">
    <w:p w:rsidR="005A77B0" w:rsidRDefault="005A77B0" w:rsidP="00652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EFC"/>
    <w:multiLevelType w:val="hybridMultilevel"/>
    <w:tmpl w:val="110674E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5C0242A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D548E"/>
    <w:multiLevelType w:val="hybridMultilevel"/>
    <w:tmpl w:val="44DE6E9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00397B"/>
    <w:multiLevelType w:val="hybridMultilevel"/>
    <w:tmpl w:val="DF4CEB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159FD"/>
    <w:multiLevelType w:val="multilevel"/>
    <w:tmpl w:val="35C41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14C043E4"/>
    <w:multiLevelType w:val="hybridMultilevel"/>
    <w:tmpl w:val="B900C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363756"/>
    <w:multiLevelType w:val="hybridMultilevel"/>
    <w:tmpl w:val="5DF4F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8E44D1"/>
    <w:multiLevelType w:val="hybridMultilevel"/>
    <w:tmpl w:val="95BE19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4EA515C"/>
    <w:multiLevelType w:val="multilevel"/>
    <w:tmpl w:val="1E840C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95885"/>
    <w:multiLevelType w:val="hybridMultilevel"/>
    <w:tmpl w:val="89F29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782AA3"/>
    <w:multiLevelType w:val="hybridMultilevel"/>
    <w:tmpl w:val="E126ED46"/>
    <w:lvl w:ilvl="0" w:tplc="B7E2D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8045F8"/>
    <w:multiLevelType w:val="hybridMultilevel"/>
    <w:tmpl w:val="62DE41C6"/>
    <w:lvl w:ilvl="0" w:tplc="B238C044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60F19"/>
    <w:multiLevelType w:val="multilevel"/>
    <w:tmpl w:val="2E6C63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15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1FB024A"/>
    <w:multiLevelType w:val="hybridMultilevel"/>
    <w:tmpl w:val="E3502E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6A2D4C"/>
    <w:multiLevelType w:val="hybridMultilevel"/>
    <w:tmpl w:val="E01E63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1E1CC9"/>
    <w:multiLevelType w:val="hybridMultilevel"/>
    <w:tmpl w:val="26084D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531D4126"/>
    <w:multiLevelType w:val="hybridMultilevel"/>
    <w:tmpl w:val="5B8C6168"/>
    <w:lvl w:ilvl="0" w:tplc="73285AD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0C2B21"/>
    <w:multiLevelType w:val="hybridMultilevel"/>
    <w:tmpl w:val="5CEC3452"/>
    <w:lvl w:ilvl="0" w:tplc="F1201614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3143D8"/>
    <w:multiLevelType w:val="hybridMultilevel"/>
    <w:tmpl w:val="8CCAB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137703"/>
    <w:multiLevelType w:val="hybridMultilevel"/>
    <w:tmpl w:val="E16A1A74"/>
    <w:lvl w:ilvl="0" w:tplc="B21C5BE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8"/>
  </w:num>
  <w:num w:numId="3">
    <w:abstractNumId w:val="25"/>
  </w:num>
  <w:num w:numId="4">
    <w:abstractNumId w:val="23"/>
  </w:num>
  <w:num w:numId="5">
    <w:abstractNumId w:val="9"/>
  </w:num>
  <w:num w:numId="6">
    <w:abstractNumId w:val="5"/>
  </w:num>
  <w:num w:numId="7">
    <w:abstractNumId w:val="10"/>
  </w:num>
  <w:num w:numId="8">
    <w:abstractNumId w:val="1"/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4"/>
  </w:num>
  <w:num w:numId="14">
    <w:abstractNumId w:val="4"/>
  </w:num>
  <w:num w:numId="15">
    <w:abstractNumId w:val="7"/>
  </w:num>
  <w:num w:numId="16">
    <w:abstractNumId w:val="24"/>
  </w:num>
  <w:num w:numId="17">
    <w:abstractNumId w:val="8"/>
  </w:num>
  <w:num w:numId="18">
    <w:abstractNumId w:val="3"/>
  </w:num>
  <w:num w:numId="19">
    <w:abstractNumId w:val="16"/>
  </w:num>
  <w:num w:numId="20">
    <w:abstractNumId w:val="13"/>
  </w:num>
  <w:num w:numId="21">
    <w:abstractNumId w:val="21"/>
  </w:num>
  <w:num w:numId="22">
    <w:abstractNumId w:val="0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15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5D29B0"/>
    <w:rsid w:val="000045EB"/>
    <w:rsid w:val="0001441B"/>
    <w:rsid w:val="00055656"/>
    <w:rsid w:val="00063291"/>
    <w:rsid w:val="000C168D"/>
    <w:rsid w:val="000F4688"/>
    <w:rsid w:val="000F7952"/>
    <w:rsid w:val="00111E9A"/>
    <w:rsid w:val="00117467"/>
    <w:rsid w:val="00121D5E"/>
    <w:rsid w:val="0012550F"/>
    <w:rsid w:val="001353AA"/>
    <w:rsid w:val="0014744F"/>
    <w:rsid w:val="001553F4"/>
    <w:rsid w:val="001B3B22"/>
    <w:rsid w:val="001B71EC"/>
    <w:rsid w:val="001C735A"/>
    <w:rsid w:val="001D60AD"/>
    <w:rsid w:val="001E50C6"/>
    <w:rsid w:val="001F0732"/>
    <w:rsid w:val="002010A8"/>
    <w:rsid w:val="00216955"/>
    <w:rsid w:val="002467FA"/>
    <w:rsid w:val="0027672E"/>
    <w:rsid w:val="00280306"/>
    <w:rsid w:val="002814B2"/>
    <w:rsid w:val="002E0E7B"/>
    <w:rsid w:val="002F31C1"/>
    <w:rsid w:val="002F44B4"/>
    <w:rsid w:val="00311686"/>
    <w:rsid w:val="003248F9"/>
    <w:rsid w:val="003505E6"/>
    <w:rsid w:val="0036072F"/>
    <w:rsid w:val="003A22FF"/>
    <w:rsid w:val="003F404C"/>
    <w:rsid w:val="00422A3A"/>
    <w:rsid w:val="004255DE"/>
    <w:rsid w:val="00441D26"/>
    <w:rsid w:val="00475F71"/>
    <w:rsid w:val="00490058"/>
    <w:rsid w:val="0049665F"/>
    <w:rsid w:val="004A30E7"/>
    <w:rsid w:val="0050297D"/>
    <w:rsid w:val="00506030"/>
    <w:rsid w:val="00506130"/>
    <w:rsid w:val="00524017"/>
    <w:rsid w:val="005250BC"/>
    <w:rsid w:val="00537675"/>
    <w:rsid w:val="00576D27"/>
    <w:rsid w:val="005A0623"/>
    <w:rsid w:val="005A77B0"/>
    <w:rsid w:val="005B7BA0"/>
    <w:rsid w:val="005C058D"/>
    <w:rsid w:val="005D29B0"/>
    <w:rsid w:val="005F0427"/>
    <w:rsid w:val="005F1F72"/>
    <w:rsid w:val="006520CF"/>
    <w:rsid w:val="00666193"/>
    <w:rsid w:val="006A101B"/>
    <w:rsid w:val="006A5B17"/>
    <w:rsid w:val="006C4AD8"/>
    <w:rsid w:val="006E0AA5"/>
    <w:rsid w:val="006F68FC"/>
    <w:rsid w:val="006F7448"/>
    <w:rsid w:val="0071477F"/>
    <w:rsid w:val="0072298C"/>
    <w:rsid w:val="007259BB"/>
    <w:rsid w:val="007302A4"/>
    <w:rsid w:val="007427CA"/>
    <w:rsid w:val="00753882"/>
    <w:rsid w:val="007569D9"/>
    <w:rsid w:val="007B1DD9"/>
    <w:rsid w:val="007B45EA"/>
    <w:rsid w:val="007B5A7A"/>
    <w:rsid w:val="007F0BCB"/>
    <w:rsid w:val="007F2417"/>
    <w:rsid w:val="007F3EAC"/>
    <w:rsid w:val="00840033"/>
    <w:rsid w:val="00850D0A"/>
    <w:rsid w:val="00867925"/>
    <w:rsid w:val="008C32DE"/>
    <w:rsid w:val="008D5FCF"/>
    <w:rsid w:val="008F6D49"/>
    <w:rsid w:val="00912C18"/>
    <w:rsid w:val="009331F5"/>
    <w:rsid w:val="009945A2"/>
    <w:rsid w:val="009B634C"/>
    <w:rsid w:val="009C6EEE"/>
    <w:rsid w:val="009D2172"/>
    <w:rsid w:val="00A1552A"/>
    <w:rsid w:val="00A273AF"/>
    <w:rsid w:val="00A728D3"/>
    <w:rsid w:val="00AB3A17"/>
    <w:rsid w:val="00AC0839"/>
    <w:rsid w:val="00AD314C"/>
    <w:rsid w:val="00AF529C"/>
    <w:rsid w:val="00B204A2"/>
    <w:rsid w:val="00B23DAB"/>
    <w:rsid w:val="00B2672C"/>
    <w:rsid w:val="00B61AC2"/>
    <w:rsid w:val="00BC20F2"/>
    <w:rsid w:val="00BF2E27"/>
    <w:rsid w:val="00C05313"/>
    <w:rsid w:val="00C25D53"/>
    <w:rsid w:val="00C33B66"/>
    <w:rsid w:val="00C80145"/>
    <w:rsid w:val="00C928AA"/>
    <w:rsid w:val="00CB1E40"/>
    <w:rsid w:val="00CD01AB"/>
    <w:rsid w:val="00D11D16"/>
    <w:rsid w:val="00D2503B"/>
    <w:rsid w:val="00D80AE8"/>
    <w:rsid w:val="00D857CC"/>
    <w:rsid w:val="00DA69C7"/>
    <w:rsid w:val="00DD77BD"/>
    <w:rsid w:val="00DE1ECD"/>
    <w:rsid w:val="00DF3AFF"/>
    <w:rsid w:val="00DF7B36"/>
    <w:rsid w:val="00E00453"/>
    <w:rsid w:val="00E07181"/>
    <w:rsid w:val="00E15ED2"/>
    <w:rsid w:val="00E278B6"/>
    <w:rsid w:val="00E37958"/>
    <w:rsid w:val="00E43E54"/>
    <w:rsid w:val="00EB2B54"/>
    <w:rsid w:val="00EF15A6"/>
    <w:rsid w:val="00EF4B1A"/>
    <w:rsid w:val="00F0203F"/>
    <w:rsid w:val="00F03727"/>
    <w:rsid w:val="00F07287"/>
    <w:rsid w:val="00F15854"/>
    <w:rsid w:val="00F37741"/>
    <w:rsid w:val="00F43AAA"/>
    <w:rsid w:val="00F66B87"/>
    <w:rsid w:val="00F82AC2"/>
    <w:rsid w:val="00FB2517"/>
    <w:rsid w:val="00FC38B8"/>
    <w:rsid w:val="00FE7990"/>
    <w:rsid w:val="00FF7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9B0"/>
    <w:pPr>
      <w:spacing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D29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rsid w:val="007F24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7F2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7F2417"/>
  </w:style>
  <w:style w:type="character" w:styleId="a7">
    <w:name w:val="Hyperlink"/>
    <w:basedOn w:val="a0"/>
    <w:rsid w:val="005F0427"/>
    <w:rPr>
      <w:color w:val="0000FF"/>
      <w:u w:val="single"/>
    </w:rPr>
  </w:style>
  <w:style w:type="paragraph" w:styleId="a8">
    <w:name w:val="List Paragraph"/>
    <w:basedOn w:val="a"/>
    <w:qFormat/>
    <w:rsid w:val="005F0427"/>
    <w:pPr>
      <w:ind w:left="720"/>
      <w:contextualSpacing/>
    </w:pPr>
  </w:style>
  <w:style w:type="paragraph" w:customStyle="1" w:styleId="FR2">
    <w:name w:val="FR2"/>
    <w:rsid w:val="0086792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14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1441B"/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945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45A2"/>
    <w:rPr>
      <w:rFonts w:eastAsiaTheme="minorEastAsia"/>
      <w:lang w:eastAsia="ru-RU"/>
    </w:rPr>
  </w:style>
  <w:style w:type="character" w:styleId="ab">
    <w:name w:val="Strong"/>
    <w:basedOn w:val="a0"/>
    <w:uiPriority w:val="22"/>
    <w:qFormat/>
    <w:rsid w:val="002814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alexlarin.net" TargetMode="External"/><Relationship Id="rId17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pi.ru/view/sections/169/docs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school-collection.edu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780B5-5E7A-4096-AF20-83B14495E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12</Pages>
  <Words>4213</Words>
  <Characters>24018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Арвидас</dc:creator>
  <cp:keywords/>
  <dc:description/>
  <cp:lastModifiedBy>Юрий Гуль</cp:lastModifiedBy>
  <cp:revision>47</cp:revision>
  <cp:lastPrinted>2012-09-21T16:54:00Z</cp:lastPrinted>
  <dcterms:created xsi:type="dcterms:W3CDTF">2011-09-25T18:46:00Z</dcterms:created>
  <dcterms:modified xsi:type="dcterms:W3CDTF">2015-03-06T10:50:00Z</dcterms:modified>
</cp:coreProperties>
</file>